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Calibri" w:eastAsia="方正大标宋简体" w:cs="Times New Roman"/>
          <w:color w:val="FF0000"/>
          <w:w w:val="90"/>
          <w:sz w:val="96"/>
          <w:szCs w:val="96"/>
        </w:rPr>
      </w:pPr>
      <w:r>
        <w:rPr>
          <w:rFonts w:hint="eastAsia" w:ascii="方正大标宋简体" w:hAnsi="Calibri" w:eastAsia="方正大标宋简体" w:cs="Times New Roman"/>
          <w:color w:val="FF0000"/>
          <w:w w:val="90"/>
          <w:sz w:val="96"/>
          <w:szCs w:val="96"/>
        </w:rPr>
        <w:t>福建省邵武第一中学</w:t>
      </w:r>
    </w:p>
    <w:p>
      <w:pPr>
        <w:jc w:val="center"/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335280</wp:posOffset>
                </wp:positionV>
                <wp:extent cx="5127625" cy="13970"/>
                <wp:effectExtent l="0" t="1905" r="15875" b="222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7625" cy="1397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.4pt;margin-top:26.4pt;height:1.1pt;width:403.75pt;z-index:-251657216;mso-width-relative:page;mso-height-relative:page;" filled="f" stroked="t" coordsize="21600,21600" o:gfxdata="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GOJt/YAAAACAEAAA8AAAAAAAAA&#10;AQAgAAAAIgAAAGRycy9kb3ducmV2LnhtbFBLAQIUABQAAAAIAIdO4kBanobKEQIAAAkEAAAOAAAA&#10;AAAAAAEAIAAAACcBAABkcnMvZTJvRG9jLnhtbFBLBQYAAAAABgAGAFkBAACq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校政 [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黑体"/>
          <w:sz w:val="32"/>
          <w:szCs w:val="32"/>
        </w:rPr>
        <w:t>]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号</w:t>
      </w:r>
    </w:p>
    <w:p>
      <w:pPr>
        <w:pStyle w:val="2"/>
        <w:bidi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学年邵武一中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评优评先</w:t>
      </w:r>
      <w:r>
        <w:rPr>
          <w:rFonts w:hint="eastAsia" w:ascii="黑体" w:hAnsi="黑体" w:eastAsia="黑体" w:cs="黑体"/>
          <w:sz w:val="32"/>
          <w:szCs w:val="32"/>
        </w:rPr>
        <w:t>活动方案</w:t>
      </w:r>
    </w:p>
    <w:p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Helvetic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Helvetic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深入贯彻落实习近平新时代中国特色社会主义思想，始终坚持育人为本、德育为先，大力培育和践行社会主义核心价值观，以培养学生良好思想品德和健全人格为根本，以求真知做真人校训为宗旨，关注每一个学生的成长，引导全体学生寻找自身潜力，挖掘自身潜力；引导广大教师发掘学生的闪光点，关注学生的点滴进步。通过榜样模范的引领，使同学们有进一步努力、前进的目标，让更多的同学发现自己的闪光点、找到成长中的自信。通过评优评先对学生进行多方面的正面引导，树立学生的自信心，最终达到多出人才，出尖子人才目的，为我校的德育工作再上一个新台阶做出积极贡献。</w:t>
      </w:r>
    </w:p>
    <w:p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Helvetic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Helvetic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二、评选项目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优秀学生干部，三好学生，文明小市民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三、评选基本条件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（1）热爱校园、尊敬师长、模范遵守校规校纪，认真贯彻落实《中学生守则》。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（2）思想道德素质高，人格魅力强，恪守社会公德、职业道德，个人综合素质好。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（3）热爱学习，锐意进取。在班级学习中成绩突出，能起到模范带头作用，有一定的影响力，是同学的学习楷模。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四、评比程序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1.各班以综合素质评价系统学生上传的成长记录个性材料为依据评，选出“优秀学生干部”，“三好学生”，“文明小市民”，每班“优秀学生干部”</w:t>
      </w:r>
      <w:r>
        <w:rPr>
          <w:rFonts w:hint="eastAsia" w:ascii="宋体" w:hAnsi="宋体" w:cs="Helvetic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人，“三好学生”</w:t>
      </w:r>
      <w:r>
        <w:rPr>
          <w:rFonts w:hint="eastAsia" w:ascii="宋体" w:hAnsi="宋体" w:cs="Helvetic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5人，</w:t>
      </w: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“文明小市民”</w:t>
      </w:r>
      <w:r>
        <w:rPr>
          <w:rFonts w:hint="eastAsia" w:ascii="宋体" w:hAnsi="宋体" w:cs="Helvetic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 xml:space="preserve">人。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2．评选结果将利用宣传橱窗、广播站、学校网站向全校公示，于适当时间表彰。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3．荣誉证书由政教处负责颁发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4．各班所报的学生事迹必须真实，如有老师和学生反映与事实不符的，追回所发证书和奖品，全校通报批评，取消该班评选先进班集体资格，取消该班班主任评选为优秀班主任资格。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五、各项评比具体条件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三好学生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(1)思想品德好：爱祖国、爱人民、爱劳动、爱科学、爱社会主义，坚持四项基本原则，能模范遵守《中学生守则》、《中学生日常行为规范》，遵守学校规章制度和国家法律法规，积极参加学校组织的各项活动，表现突出，能起模范带头作用，能热心为集体服务，乐于助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(2)学习素养好：学习目的性明确，态度端正，能较好掌握各门功课的基础知识和基本技能，积极参加课外活动，掌握一定的现代科学知识，有一定的特长。作业认真工整，成绩优秀，学年各科考试成绩平均达80分以上（按百分制折算），没有不及格学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(3)劳动素养好：尊重劳动，具有积极的劳动态度和良好的劳动习惯；具有动手操作能力，掌握一定的劳动技能；在主动参加的家务劳动、生产劳动、公益活动和社会实践中，具有改进和创新劳动方式、提高劳动效率的意识；具有通过诚实合法劳动创造成功生活的意识和行动等，健康生活，珍爱生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(4)学生综合素质评定等级应为优。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优秀学生干部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(1)原则上应具备三好学生条件，每学年考试成绩平均在75分(百分制)以上，没有不及格学科。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(2)担任班委、团支委、学生会部长以上职务。具有较强的责任心，有一定的工作和组织能力，能够在一定范围内独立开展工作，敢于管理．热心班级公益活动。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(3)在各项活动中起模范带头作用，较出色完成所担负的工作，在年段学生中有一定威信。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(4)学生综合素质评定等级应为优。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文明小市民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(1)每学年考试成绩平均在75分(百分制)以上，没有不及格学科。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（2）自尊自律，文明礼貌，诚信友善，宽和待人；孝亲敬长，有感恩之心；热心公益和志愿服务，敬业奉献，具有团队意识和互助精神；能主动作为，履职尽责，对自我和他人负责；能明辨是非，具有规则与法治意识，积极履行公民义务，理性行使公民权利；崇尚自由平等，能维护社会公平正义；热爱并尊重自然，具有</w:t>
      </w:r>
      <w:r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"https://baike.baidu.com/item/%E7%BB%BF%E8%89%B2%E7%94%9F%E6%B4%BB%E6%96%B9%E5%BC%8F/5086637" \t "https://baike.baidu.com/item/%E4%B8%AD%E5%9B%BD%E5%AD%A6%E7%94%9F%E5%8F%91%E5%B1%95%E6%A0%B8%E5%BF%83%E7%B4%A0%E5%85%BB/_blank" </w:instrText>
      </w:r>
      <w:r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绿色生活方式</w:t>
      </w:r>
      <w:r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和可持续发展理念及行动等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(3)学生综合素质评定等级应为优。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六、评选办法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三好生、优秀学生干部、文明小市民每学年评选一次(一般在学年末进行)，由班级、年段在学生民主参与的前提下推荐侯选人，经年段审查后，报政教处审批。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三好生、优秀学生干部、文明小市民名额，市级以上由上级分配，本校名额由学校具体下达，年段统一使用。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elvetica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七、注意事项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根据综合素质评价中学生上传的个性材料评选产生，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评选的同学所交材料：填写好申请表（200字左右，与所评选项目相吻合），一寸正面免冠彩色照片电子版。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以上材料6月2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日前将有关资料上传至“天翼企业云盘-协作空间-政教处-</w:t>
      </w:r>
      <w:r>
        <w:rPr>
          <w:rFonts w:hint="eastAsia" w:ascii="Tahoma" w:hAnsi="Tahoma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2022评优评先”对应文件夹中</w:t>
      </w:r>
      <w:bookmarkStart w:id="0" w:name="_GoBack"/>
      <w:bookmarkEnd w:id="0"/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总之，这项举措对全方位评价学生、提高学生综合素质、推进学校素质教育有着深远的意义。希望全体师生能高度重视和密切配合，最大限度地激发全体学生的上进心，把我校学生打造成“爱国守法、明礼诚信、团结友善、勤俭自强”的一代新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ahoma" w:hAnsi="Tahoma" w:eastAsia="宋体" w:cs="Tahom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eastAsia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eastAsia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27940</wp:posOffset>
            </wp:positionV>
            <wp:extent cx="1485900" cy="1485900"/>
            <wp:effectExtent l="0" t="0" r="0" b="0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福建省邵武第一中学</w:t>
      </w:r>
    </w:p>
    <w:p>
      <w:pPr>
        <w:keepNext w:val="0"/>
        <w:keepLines w:val="0"/>
        <w:widowControl/>
        <w:suppressLineNumbers w:val="0"/>
        <w:jc w:val="right"/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2022年6月11日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邵武一中</w:t>
      </w:r>
      <w:r>
        <w:rPr>
          <w:rFonts w:hint="eastAsia" w:asci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三好学生</w:t>
      </w:r>
      <w:r>
        <w:rPr>
          <w:rFonts w:hint="eastAsia" w:ascii="方正小标宋简体" w:eastAsia="方正小标宋简体" w:cs="方正小标宋简体"/>
          <w:sz w:val="36"/>
          <w:szCs w:val="36"/>
        </w:rPr>
        <w:t>”推荐表</w:t>
      </w:r>
    </w:p>
    <w:tbl>
      <w:tblPr>
        <w:tblStyle w:val="3"/>
        <w:tblW w:w="92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891"/>
        <w:gridCol w:w="260"/>
        <w:gridCol w:w="453"/>
        <w:gridCol w:w="178"/>
        <w:gridCol w:w="520"/>
        <w:gridCol w:w="371"/>
        <w:gridCol w:w="535"/>
        <w:gridCol w:w="356"/>
        <w:gridCol w:w="891"/>
        <w:gridCol w:w="357"/>
        <w:gridCol w:w="148"/>
        <w:gridCol w:w="386"/>
        <w:gridCol w:w="814"/>
        <w:gridCol w:w="77"/>
        <w:gridCol w:w="179"/>
        <w:gridCol w:w="71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性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restart"/>
            <w:vAlign w:val="center"/>
          </w:tcPr>
          <w:p>
            <w:pPr>
              <w:rPr>
                <w:rFonts w:hint="eastAsia" w:ascii="楷体_GB2312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班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级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民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97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08" w:type="dxa"/>
            <w:gridSpan w:val="7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2" w:type="dxa"/>
            <w:gridSpan w:val="4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担任班级职务</w:t>
            </w:r>
          </w:p>
        </w:tc>
        <w:tc>
          <w:tcPr>
            <w:tcW w:w="1200" w:type="dxa"/>
            <w:gridSpan w:val="2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97" w:type="dxa"/>
            <w:vMerge w:val="restart"/>
            <w:vAlign w:val="center"/>
          </w:tcPr>
          <w:p>
            <w:pPr>
              <w:ind w:firstLine="322" w:firstLineChars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学年考试成绩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91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物理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化学</w:t>
            </w:r>
          </w:p>
        </w:tc>
        <w:tc>
          <w:tcPr>
            <w:tcW w:w="891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生物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地理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1" w:type="dxa"/>
          </w:tcPr>
          <w:p>
            <w:pPr>
              <w:jc w:val="center"/>
            </w:pPr>
          </w:p>
        </w:tc>
        <w:tc>
          <w:tcPr>
            <w:tcW w:w="891" w:type="dxa"/>
            <w:gridSpan w:val="3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</w:tcPr>
          <w:p>
            <w:pPr>
              <w:jc w:val="center"/>
            </w:pPr>
          </w:p>
        </w:tc>
        <w:tc>
          <w:tcPr>
            <w:tcW w:w="891" w:type="dxa"/>
            <w:gridSpan w:val="3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restart"/>
            <w:vAlign w:val="center"/>
          </w:tcPr>
          <w:p>
            <w:pPr>
              <w:ind w:firstLine="322" w:firstLineChars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综合素质等级</w:t>
            </w:r>
          </w:p>
        </w:tc>
        <w:tc>
          <w:tcPr>
            <w:tcW w:w="1604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音乐</w:t>
            </w:r>
          </w:p>
        </w:tc>
        <w:tc>
          <w:tcPr>
            <w:tcW w:w="1604" w:type="dxa"/>
            <w:gridSpan w:val="4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体育</w:t>
            </w:r>
          </w:p>
        </w:tc>
        <w:tc>
          <w:tcPr>
            <w:tcW w:w="1604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美术</w:t>
            </w:r>
          </w:p>
        </w:tc>
        <w:tc>
          <w:tcPr>
            <w:tcW w:w="1604" w:type="dxa"/>
            <w:gridSpan w:val="5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劳动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综合素质评价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gridSpan w:val="3"/>
          </w:tcPr>
          <w:p>
            <w:pPr>
              <w:jc w:val="center"/>
            </w:pPr>
          </w:p>
        </w:tc>
        <w:tc>
          <w:tcPr>
            <w:tcW w:w="1604" w:type="dxa"/>
            <w:gridSpan w:val="4"/>
          </w:tcPr>
          <w:p>
            <w:pPr>
              <w:jc w:val="center"/>
            </w:pPr>
          </w:p>
        </w:tc>
        <w:tc>
          <w:tcPr>
            <w:tcW w:w="1604" w:type="dxa"/>
            <w:gridSpan w:val="3"/>
          </w:tcPr>
          <w:p>
            <w:pPr>
              <w:jc w:val="center"/>
            </w:pPr>
          </w:p>
        </w:tc>
        <w:tc>
          <w:tcPr>
            <w:tcW w:w="1604" w:type="dxa"/>
            <w:gridSpan w:val="5"/>
          </w:tcPr>
          <w:p>
            <w:pPr>
              <w:jc w:val="center"/>
            </w:pPr>
          </w:p>
        </w:tc>
        <w:tc>
          <w:tcPr>
            <w:tcW w:w="1607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1197" w:type="dxa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主</w:t>
            </w: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要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事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迹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00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字左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右）</w:t>
            </w: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8023" w:type="dxa"/>
            <w:gridSpan w:val="17"/>
          </w:tcPr>
          <w:p>
            <w:pPr>
              <w:spacing w:line="560" w:lineRule="exact"/>
              <w:ind w:firstLine="643" w:firstLineChars="200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1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见</w:t>
            </w:r>
          </w:p>
        </w:tc>
        <w:tc>
          <w:tcPr>
            <w:tcW w:w="8023" w:type="dxa"/>
            <w:gridSpan w:val="17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32"/>
                <w:szCs w:val="32"/>
              </w:rPr>
              <w:t xml:space="preserve">                         </w:t>
            </w:r>
            <w:r>
              <w:rPr>
                <w:rFonts w:asci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（盖章）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日</w:t>
            </w:r>
          </w:p>
        </w:tc>
      </w:tr>
    </w:tbl>
    <w:p/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邵武一中</w:t>
      </w:r>
      <w:r>
        <w:rPr>
          <w:rFonts w:hint="eastAsia" w:asci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优秀学生干部</w:t>
      </w:r>
      <w:r>
        <w:rPr>
          <w:rFonts w:hint="eastAsia" w:ascii="方正小标宋简体" w:eastAsia="方正小标宋简体" w:cs="方正小标宋简体"/>
          <w:sz w:val="36"/>
          <w:szCs w:val="36"/>
        </w:rPr>
        <w:t>”推荐表</w:t>
      </w:r>
    </w:p>
    <w:tbl>
      <w:tblPr>
        <w:tblStyle w:val="3"/>
        <w:tblW w:w="92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891"/>
        <w:gridCol w:w="260"/>
        <w:gridCol w:w="453"/>
        <w:gridCol w:w="178"/>
        <w:gridCol w:w="520"/>
        <w:gridCol w:w="371"/>
        <w:gridCol w:w="535"/>
        <w:gridCol w:w="356"/>
        <w:gridCol w:w="891"/>
        <w:gridCol w:w="357"/>
        <w:gridCol w:w="148"/>
        <w:gridCol w:w="386"/>
        <w:gridCol w:w="814"/>
        <w:gridCol w:w="77"/>
        <w:gridCol w:w="179"/>
        <w:gridCol w:w="71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性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restart"/>
            <w:vAlign w:val="center"/>
          </w:tcPr>
          <w:p>
            <w:pPr>
              <w:rPr>
                <w:rFonts w:hint="eastAsia" w:ascii="楷体_GB2312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班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级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民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08" w:type="dxa"/>
            <w:gridSpan w:val="7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2" w:type="dxa"/>
            <w:gridSpan w:val="4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担任班级职务</w:t>
            </w:r>
          </w:p>
        </w:tc>
        <w:tc>
          <w:tcPr>
            <w:tcW w:w="1200" w:type="dxa"/>
            <w:gridSpan w:val="2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restart"/>
            <w:vAlign w:val="center"/>
          </w:tcPr>
          <w:p>
            <w:pPr>
              <w:ind w:firstLine="322" w:firstLineChars="0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学年考试成绩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91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物理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化学</w:t>
            </w:r>
          </w:p>
        </w:tc>
        <w:tc>
          <w:tcPr>
            <w:tcW w:w="891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生物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地理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continue"/>
            <w:vAlign w:val="center"/>
          </w:tcPr>
          <w:p/>
        </w:tc>
        <w:tc>
          <w:tcPr>
            <w:tcW w:w="891" w:type="dxa"/>
          </w:tcPr>
          <w:p>
            <w:pPr>
              <w:jc w:val="center"/>
            </w:pPr>
          </w:p>
        </w:tc>
        <w:tc>
          <w:tcPr>
            <w:tcW w:w="891" w:type="dxa"/>
            <w:gridSpan w:val="3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</w:tcPr>
          <w:p>
            <w:pPr>
              <w:jc w:val="center"/>
            </w:pPr>
          </w:p>
        </w:tc>
        <w:tc>
          <w:tcPr>
            <w:tcW w:w="891" w:type="dxa"/>
            <w:gridSpan w:val="3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restart"/>
            <w:vAlign w:val="center"/>
          </w:tcPr>
          <w:p>
            <w:pPr>
              <w:ind w:firstLine="322" w:firstLineChars="0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综合素质等级</w:t>
            </w:r>
          </w:p>
        </w:tc>
        <w:tc>
          <w:tcPr>
            <w:tcW w:w="1604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音乐</w:t>
            </w:r>
          </w:p>
        </w:tc>
        <w:tc>
          <w:tcPr>
            <w:tcW w:w="1604" w:type="dxa"/>
            <w:gridSpan w:val="4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体育</w:t>
            </w:r>
          </w:p>
        </w:tc>
        <w:tc>
          <w:tcPr>
            <w:tcW w:w="1604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美术</w:t>
            </w:r>
          </w:p>
        </w:tc>
        <w:tc>
          <w:tcPr>
            <w:tcW w:w="1604" w:type="dxa"/>
            <w:gridSpan w:val="5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劳动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综合素质评价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continue"/>
            <w:vAlign w:val="center"/>
          </w:tcPr>
          <w:p/>
        </w:tc>
        <w:tc>
          <w:tcPr>
            <w:tcW w:w="1604" w:type="dxa"/>
            <w:gridSpan w:val="3"/>
          </w:tcPr>
          <w:p>
            <w:pPr>
              <w:jc w:val="center"/>
            </w:pPr>
          </w:p>
        </w:tc>
        <w:tc>
          <w:tcPr>
            <w:tcW w:w="1604" w:type="dxa"/>
            <w:gridSpan w:val="4"/>
          </w:tcPr>
          <w:p>
            <w:pPr>
              <w:jc w:val="center"/>
            </w:pPr>
          </w:p>
        </w:tc>
        <w:tc>
          <w:tcPr>
            <w:tcW w:w="1604" w:type="dxa"/>
            <w:gridSpan w:val="3"/>
          </w:tcPr>
          <w:p>
            <w:pPr>
              <w:jc w:val="center"/>
            </w:pPr>
          </w:p>
        </w:tc>
        <w:tc>
          <w:tcPr>
            <w:tcW w:w="1604" w:type="dxa"/>
            <w:gridSpan w:val="5"/>
          </w:tcPr>
          <w:p>
            <w:pPr>
              <w:jc w:val="center"/>
            </w:pPr>
          </w:p>
        </w:tc>
        <w:tc>
          <w:tcPr>
            <w:tcW w:w="1607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1197" w:type="dxa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主</w:t>
            </w: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要</w:t>
            </w: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事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迹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00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字左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右）</w:t>
            </w: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8023" w:type="dxa"/>
            <w:gridSpan w:val="17"/>
          </w:tcPr>
          <w:p>
            <w:pPr>
              <w:spacing w:line="560" w:lineRule="exact"/>
              <w:ind w:firstLine="643" w:firstLineChars="200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1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见</w:t>
            </w:r>
          </w:p>
        </w:tc>
        <w:tc>
          <w:tcPr>
            <w:tcW w:w="8023" w:type="dxa"/>
            <w:gridSpan w:val="17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32"/>
                <w:szCs w:val="32"/>
              </w:rPr>
              <w:t xml:space="preserve">                         </w:t>
            </w:r>
            <w:r>
              <w:rPr>
                <w:rFonts w:asci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（盖章）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日</w:t>
            </w:r>
          </w:p>
        </w:tc>
      </w:tr>
    </w:tbl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邵武一中</w:t>
      </w:r>
      <w:r>
        <w:rPr>
          <w:rFonts w:hint="eastAsia" w:asci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文明小市民</w:t>
      </w:r>
      <w:r>
        <w:rPr>
          <w:rFonts w:hint="eastAsia" w:ascii="方正小标宋简体" w:eastAsia="方正小标宋简体" w:cs="方正小标宋简体"/>
          <w:sz w:val="36"/>
          <w:szCs w:val="36"/>
        </w:rPr>
        <w:t>”推荐表</w:t>
      </w:r>
    </w:p>
    <w:tbl>
      <w:tblPr>
        <w:tblStyle w:val="3"/>
        <w:tblW w:w="92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891"/>
        <w:gridCol w:w="260"/>
        <w:gridCol w:w="453"/>
        <w:gridCol w:w="178"/>
        <w:gridCol w:w="520"/>
        <w:gridCol w:w="371"/>
        <w:gridCol w:w="535"/>
        <w:gridCol w:w="356"/>
        <w:gridCol w:w="891"/>
        <w:gridCol w:w="357"/>
        <w:gridCol w:w="148"/>
        <w:gridCol w:w="386"/>
        <w:gridCol w:w="814"/>
        <w:gridCol w:w="77"/>
        <w:gridCol w:w="179"/>
        <w:gridCol w:w="71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性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restart"/>
            <w:vAlign w:val="center"/>
          </w:tcPr>
          <w:p>
            <w:pPr>
              <w:rPr>
                <w:rFonts w:hint="eastAsia" w:ascii="楷体_GB2312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班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级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民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97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08" w:type="dxa"/>
            <w:gridSpan w:val="7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2" w:type="dxa"/>
            <w:gridSpan w:val="4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担任班级职务</w:t>
            </w:r>
          </w:p>
        </w:tc>
        <w:tc>
          <w:tcPr>
            <w:tcW w:w="1200" w:type="dxa"/>
            <w:gridSpan w:val="2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186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restart"/>
            <w:vAlign w:val="center"/>
          </w:tcPr>
          <w:p>
            <w:pPr>
              <w:ind w:firstLine="322" w:firstLineChars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学年考试成绩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91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物理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化学</w:t>
            </w:r>
          </w:p>
        </w:tc>
        <w:tc>
          <w:tcPr>
            <w:tcW w:w="891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生物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地理</w:t>
            </w:r>
          </w:p>
        </w:tc>
        <w:tc>
          <w:tcPr>
            <w:tcW w:w="891" w:type="dxa"/>
            <w:gridSpan w:val="2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1" w:type="dxa"/>
          </w:tcPr>
          <w:p>
            <w:pPr>
              <w:jc w:val="center"/>
            </w:pPr>
          </w:p>
        </w:tc>
        <w:tc>
          <w:tcPr>
            <w:tcW w:w="891" w:type="dxa"/>
            <w:gridSpan w:val="3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</w:tcPr>
          <w:p>
            <w:pPr>
              <w:jc w:val="center"/>
            </w:pPr>
          </w:p>
        </w:tc>
        <w:tc>
          <w:tcPr>
            <w:tcW w:w="891" w:type="dxa"/>
            <w:gridSpan w:val="3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1" w:type="dxa"/>
            <w:gridSpan w:val="2"/>
          </w:tcPr>
          <w:p>
            <w:pPr>
              <w:jc w:val="center"/>
            </w:pPr>
          </w:p>
        </w:tc>
        <w:tc>
          <w:tcPr>
            <w:tcW w:w="8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restart"/>
            <w:vAlign w:val="center"/>
          </w:tcPr>
          <w:p>
            <w:pPr>
              <w:ind w:firstLine="322" w:firstLineChars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综合素质等级</w:t>
            </w:r>
          </w:p>
        </w:tc>
        <w:tc>
          <w:tcPr>
            <w:tcW w:w="1604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音乐</w:t>
            </w:r>
          </w:p>
        </w:tc>
        <w:tc>
          <w:tcPr>
            <w:tcW w:w="1604" w:type="dxa"/>
            <w:gridSpan w:val="4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体育</w:t>
            </w:r>
          </w:p>
        </w:tc>
        <w:tc>
          <w:tcPr>
            <w:tcW w:w="1604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美术</w:t>
            </w:r>
          </w:p>
        </w:tc>
        <w:tc>
          <w:tcPr>
            <w:tcW w:w="1604" w:type="dxa"/>
            <w:gridSpan w:val="5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劳动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综合素质评价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gridSpan w:val="3"/>
          </w:tcPr>
          <w:p>
            <w:pPr>
              <w:jc w:val="center"/>
            </w:pPr>
          </w:p>
        </w:tc>
        <w:tc>
          <w:tcPr>
            <w:tcW w:w="1604" w:type="dxa"/>
            <w:gridSpan w:val="4"/>
          </w:tcPr>
          <w:p>
            <w:pPr>
              <w:jc w:val="center"/>
            </w:pPr>
          </w:p>
        </w:tc>
        <w:tc>
          <w:tcPr>
            <w:tcW w:w="1604" w:type="dxa"/>
            <w:gridSpan w:val="3"/>
          </w:tcPr>
          <w:p>
            <w:pPr>
              <w:jc w:val="center"/>
            </w:pPr>
          </w:p>
        </w:tc>
        <w:tc>
          <w:tcPr>
            <w:tcW w:w="1604" w:type="dxa"/>
            <w:gridSpan w:val="5"/>
          </w:tcPr>
          <w:p>
            <w:pPr>
              <w:jc w:val="center"/>
            </w:pPr>
          </w:p>
        </w:tc>
        <w:tc>
          <w:tcPr>
            <w:tcW w:w="1607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1197" w:type="dxa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主要事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迹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00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字左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右）</w:t>
            </w: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8023" w:type="dxa"/>
            <w:gridSpan w:val="17"/>
          </w:tcPr>
          <w:p>
            <w:pPr>
              <w:spacing w:line="560" w:lineRule="exact"/>
              <w:ind w:firstLine="643" w:firstLineChars="200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1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见</w:t>
            </w:r>
          </w:p>
        </w:tc>
        <w:tc>
          <w:tcPr>
            <w:tcW w:w="8023" w:type="dxa"/>
            <w:gridSpan w:val="17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32"/>
                <w:szCs w:val="32"/>
              </w:rPr>
              <w:t xml:space="preserve">                         </w:t>
            </w:r>
            <w:r>
              <w:rPr>
                <w:rFonts w:asci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（盖章）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日</w:t>
            </w:r>
          </w:p>
        </w:tc>
      </w:tr>
    </w:tbl>
    <w:p>
      <w:pPr>
        <w:bidi w:val="0"/>
        <w:ind w:firstLine="389" w:firstLineChars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07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zhmZDQ5NTA5YzVjMmU3NWYzN2UwYzBlMjkxNjkifQ=="/>
  </w:docVars>
  <w:rsids>
    <w:rsidRoot w:val="69127C8C"/>
    <w:rsid w:val="15145780"/>
    <w:rsid w:val="22A6385C"/>
    <w:rsid w:val="23B26121"/>
    <w:rsid w:val="26902464"/>
    <w:rsid w:val="2E4B1DBB"/>
    <w:rsid w:val="3AF8303F"/>
    <w:rsid w:val="4DC32147"/>
    <w:rsid w:val="515626A1"/>
    <w:rsid w:val="5E6E2DD8"/>
    <w:rsid w:val="60942F6F"/>
    <w:rsid w:val="63045F4B"/>
    <w:rsid w:val="69127C8C"/>
    <w:rsid w:val="6CDA441D"/>
    <w:rsid w:val="79E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2160</Words>
  <Characters>2224</Characters>
  <Lines>0</Lines>
  <Paragraphs>0</Paragraphs>
  <TotalTime>8</TotalTime>
  <ScaleCrop>false</ScaleCrop>
  <LinksUpToDate>false</LinksUpToDate>
  <CharactersWithSpaces>2540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2022-06-10T09:25:00Z</dcterms:created>
  <dc:creator>Administrator</dc:creator>
  <cp:lastModifiedBy>Administrator</cp:lastModifiedBy>
  <dcterms:modified xsi:type="dcterms:W3CDTF">2022-06-11T03:31:35Z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E74F134DD173479F9DDFCD3E7E5281BE</vt:lpwstr>
  </property>
</Properties>
</file>