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宋体" w:hAnsi="宋体" w:eastAsia="宋体"/>
          <w:b/>
          <w:sz w:val="24"/>
        </w:rPr>
      </w:pPr>
      <w:r>
        <w:rPr>
          <w:rFonts w:hint="eastAsia" w:ascii="宋体" w:hAnsi="宋体" w:eastAsia="宋体"/>
          <w:b/>
          <w:sz w:val="24"/>
        </w:rPr>
        <w:t>高中语文整本书阅读与写作教学的结合</w:t>
      </w:r>
      <w:r>
        <w:rPr>
          <w:rFonts w:ascii="宋体" w:hAnsi="宋体" w:eastAsia="宋体"/>
          <w:b/>
          <w:sz w:val="24"/>
        </w:rPr>
        <w:t>--</w:t>
      </w:r>
      <w:r>
        <w:rPr>
          <w:rFonts w:hint="eastAsia" w:ascii="宋体" w:hAnsi="宋体" w:eastAsia="宋体"/>
          <w:b/>
          <w:sz w:val="24"/>
        </w:rPr>
        <w:t>以《边城》为例</w:t>
      </w:r>
    </w:p>
    <w:p>
      <w:pPr>
        <w:spacing w:after="0" w:line="360" w:lineRule="auto"/>
        <w:jc w:val="center"/>
        <w:rPr>
          <w:rFonts w:hint="default" w:ascii="宋体" w:hAnsi="宋体" w:eastAsia="宋体"/>
          <w:sz w:val="24"/>
          <w:lang w:val="en-US" w:eastAsia="zh-CN"/>
        </w:rPr>
      </w:pPr>
      <w:r>
        <w:rPr>
          <w:rFonts w:hint="eastAsia" w:ascii="宋体" w:hAnsi="宋体" w:eastAsia="宋体"/>
          <w:sz w:val="24"/>
          <w:lang w:eastAsia="zh-CN"/>
        </w:rPr>
        <w:t>黄建国</w:t>
      </w:r>
      <w:r>
        <w:rPr>
          <w:rFonts w:hint="eastAsia" w:ascii="宋体" w:hAnsi="宋体" w:eastAsia="宋体"/>
          <w:sz w:val="24"/>
          <w:lang w:val="en-US" w:eastAsia="zh-CN"/>
        </w:rPr>
        <w:t xml:space="preserve"> 福建省邵武第一中学</w:t>
      </w:r>
    </w:p>
    <w:p>
      <w:pPr>
        <w:spacing w:after="0" w:line="360" w:lineRule="auto"/>
        <w:rPr>
          <w:rFonts w:ascii="宋体" w:hAnsi="宋体" w:eastAsia="宋体"/>
          <w:sz w:val="24"/>
        </w:rPr>
      </w:pPr>
      <w:r>
        <w:rPr>
          <w:rFonts w:hint="eastAsia" w:ascii="宋体" w:hAnsi="宋体" w:eastAsia="宋体"/>
          <w:b/>
          <w:sz w:val="24"/>
        </w:rPr>
        <w:t>摘要：</w:t>
      </w:r>
      <w:r>
        <w:rPr>
          <w:rFonts w:hint="eastAsia" w:ascii="宋体" w:hAnsi="宋体" w:eastAsia="宋体"/>
          <w:sz w:val="24"/>
        </w:rPr>
        <w:t>在新课标高中语文教学中，如何将阅读教学与写作教学进行充分地结合，扩大学生的阅读面，逐步培养学生的阅读能力，将阅读所积累的写作素材和丰富的知识转化成写作能力，是一线语文老师当下所急需思考和解决的问题。在高中语文阅读教学过程中，教师应教会学生</w:t>
      </w:r>
      <w:bookmarkStart w:id="0" w:name="_GoBack"/>
      <w:bookmarkEnd w:id="0"/>
      <w:r>
        <w:rPr>
          <w:rFonts w:hint="eastAsia" w:ascii="宋体" w:hAnsi="宋体" w:eastAsia="宋体"/>
          <w:sz w:val="24"/>
        </w:rPr>
        <w:t>在整本书阅读中寻找读写结合点，帮助学生找准阅读和写作的连接点，使学生的阅读兴趣得到激发，进而启发学生的语文阅读思维，引导学生对相关问题进行深入的思考，在对相关文本进行阅读品味的过程中，能使学生获得更加丰富的情感体验，进而提升自己的写作水平。本文以《边城》例题，针对高中语文整本书阅读和写作教学的结合进行全面的分析。</w:t>
      </w:r>
    </w:p>
    <w:p>
      <w:pPr>
        <w:spacing w:after="0" w:line="360" w:lineRule="auto"/>
        <w:rPr>
          <w:rFonts w:ascii="宋体" w:hAnsi="宋体" w:eastAsia="宋体"/>
          <w:sz w:val="24"/>
        </w:rPr>
      </w:pPr>
      <w:r>
        <w:rPr>
          <w:rFonts w:hint="eastAsia" w:ascii="宋体" w:hAnsi="宋体" w:eastAsia="宋体"/>
          <w:b/>
          <w:sz w:val="24"/>
        </w:rPr>
        <w:t>关键词：高中语文；整本书阅读；写作教学；边城</w:t>
      </w:r>
    </w:p>
    <w:p>
      <w:pPr>
        <w:spacing w:after="0" w:line="360" w:lineRule="auto"/>
        <w:ind w:firstLine="480" w:firstLineChars="200"/>
        <w:rPr>
          <w:rFonts w:ascii="宋体" w:hAnsi="宋体" w:eastAsia="宋体"/>
          <w:sz w:val="24"/>
        </w:rPr>
      </w:pPr>
      <w:r>
        <w:rPr>
          <w:rFonts w:ascii="宋体" w:hAnsi="宋体" w:eastAsia="宋体"/>
          <w:sz w:val="24"/>
        </w:rPr>
        <w:br w:type="textWrapping"/>
      </w:r>
      <w:r>
        <w:rPr>
          <w:rFonts w:hint="eastAsia" w:ascii="宋体" w:hAnsi="宋体" w:eastAsia="宋体"/>
          <w:sz w:val="24"/>
        </w:rPr>
        <w:t>随着“整本书阅读与研讨”列入《普通高中语文课程标准》中并加以实施，语文学科培养学生的语文素养，丰富学生的精神世界，促进学生全面发展的要求更为突出</w:t>
      </w:r>
      <w:r>
        <w:rPr>
          <w:rFonts w:ascii="宋体" w:hAnsi="宋体" w:eastAsia="宋体"/>
          <w:sz w:val="24"/>
          <w:vertAlign w:val="superscript"/>
        </w:rPr>
        <w:t>[1]</w:t>
      </w:r>
      <w:r>
        <w:rPr>
          <w:rFonts w:hint="eastAsia" w:ascii="宋体" w:hAnsi="宋体" w:eastAsia="宋体"/>
          <w:sz w:val="24"/>
        </w:rPr>
        <w:t>。语文教学要从全方位提高学生的口语交际能力、写作能力和阅读能力，从而提高学生的语文能力。语文整本书阅读教学和写作教学是高中语文教学活动中不可或缺的组成部分。而语文教学活动的基础性问题在于如何处理好整本书阅读与写作的关系，从而提升学生的综合素养，更好地推动语文素质教育的发展。</w:t>
      </w:r>
      <w:r>
        <w:rPr>
          <w:rFonts w:ascii="宋体" w:hAnsi="宋体" w:eastAsia="宋体"/>
          <w:sz w:val="24"/>
        </w:rPr>
        <w:br w:type="textWrapping"/>
      </w:r>
      <w:r>
        <w:rPr>
          <w:rFonts w:ascii="宋体" w:hAnsi="宋体" w:eastAsia="宋体"/>
          <w:sz w:val="24"/>
        </w:rPr>
        <w:t xml:space="preserve">    </w:t>
      </w:r>
      <w:r>
        <w:rPr>
          <w:rFonts w:hint="eastAsia" w:ascii="宋体" w:hAnsi="宋体" w:eastAsia="宋体"/>
          <w:sz w:val="24"/>
        </w:rPr>
        <w:t>伟大的教育学家叶圣陶有言：“阅读是吸收，写作是倾吐”。由此可以看出，只谈写作是没有根基的，我们不仅要寻根问底，更要追本溯源，去找寻难以捉摸的阅读能力，由此足见读写关系之不可分割。可在现实的教学过程中，整本书阅读教学和写作教学长期不能相结合，学生的读写能力也是差强人意。这是因为教师在教学的过程中，很少会系统性地、针对性地去让学生鉴赏文章中的精彩篇章，学生对文章的理解仅限于文字表面；而且教师在指导学生学习修辞、语言、结构思路等方面进行的训练不足，导致学生学了课文却依旧不会写作文</w:t>
      </w:r>
      <w:r>
        <w:rPr>
          <w:rFonts w:ascii="宋体" w:hAnsi="宋体" w:eastAsia="宋体"/>
          <w:sz w:val="24"/>
          <w:vertAlign w:val="superscript"/>
        </w:rPr>
        <w:t>[2]</w:t>
      </w:r>
      <w:r>
        <w:rPr>
          <w:rFonts w:hint="eastAsia" w:ascii="宋体" w:hAnsi="宋体" w:eastAsia="宋体"/>
          <w:sz w:val="24"/>
        </w:rPr>
        <w:t>。所以，当务之急是怎样引导学生从整本书出发，扩大学生的阅读面，培养学生的阅读能力。学生阅读积累的素材以及丰富的课外知识如何巧妙地转化为自身的写作能力，也是语文老师亟待解决和思考的问题。</w:t>
      </w:r>
    </w:p>
    <w:p>
      <w:pPr>
        <w:spacing w:after="0" w:line="360" w:lineRule="auto"/>
        <w:ind w:firstLine="482" w:firstLineChars="200"/>
        <w:rPr>
          <w:rFonts w:ascii="宋体" w:hAnsi="宋体" w:eastAsia="宋体"/>
          <w:b/>
          <w:sz w:val="24"/>
        </w:rPr>
      </w:pPr>
      <w:r>
        <w:rPr>
          <w:rFonts w:hint="eastAsia" w:ascii="宋体" w:hAnsi="宋体" w:eastAsia="宋体"/>
          <w:b/>
          <w:sz w:val="24"/>
        </w:rPr>
        <w:t>一、</w:t>
      </w:r>
      <w:r>
        <w:rPr>
          <w:rFonts w:ascii="宋体" w:hAnsi="宋体" w:eastAsia="宋体"/>
          <w:b/>
          <w:sz w:val="24"/>
        </w:rPr>
        <w:t xml:space="preserve"> </w:t>
      </w:r>
      <w:r>
        <w:rPr>
          <w:rFonts w:hint="eastAsia" w:ascii="宋体" w:hAnsi="宋体" w:eastAsia="宋体"/>
          <w:b/>
          <w:sz w:val="24"/>
        </w:rPr>
        <w:t>在整本书阅读过程中进行写作素材的借鉴和吸收</w:t>
      </w:r>
    </w:p>
    <w:p>
      <w:pPr>
        <w:spacing w:after="0" w:line="360" w:lineRule="auto"/>
        <w:ind w:firstLine="480" w:firstLineChars="200"/>
        <w:rPr>
          <w:rFonts w:ascii="宋体" w:hAnsi="宋体" w:eastAsia="宋体"/>
          <w:sz w:val="24"/>
        </w:rPr>
      </w:pPr>
      <w:r>
        <w:rPr>
          <w:rFonts w:hint="eastAsia" w:ascii="宋体" w:hAnsi="宋体" w:eastAsia="宋体"/>
          <w:sz w:val="24"/>
        </w:rPr>
        <w:t>被收录进教材中的阅读材料都具有较高的艺术价值、文学价值以及学术价值，学生在进行整本书阅读的过程中，能感受到某种思想观点，整本书能向学生陈述以及描绘某种社会形象，进而对学生产生一定的启发作用。学生在对整本书进行阅读之后，能收获到很多东西，整本书中所涉及到的思想内涵能对学生产生思想上的引导</w:t>
      </w:r>
      <w:r>
        <w:rPr>
          <w:rFonts w:ascii="宋体" w:hAnsi="宋体" w:eastAsia="宋体"/>
          <w:sz w:val="24"/>
          <w:vertAlign w:val="superscript"/>
        </w:rPr>
        <w:t>[3]</w:t>
      </w:r>
      <w:r>
        <w:rPr>
          <w:rFonts w:hint="eastAsia" w:ascii="宋体" w:hAnsi="宋体" w:eastAsia="宋体"/>
          <w:sz w:val="24"/>
        </w:rPr>
        <w:t>。那么在高中语文整本书阅读教学过程中，就需要教师采取有效的教学模式帮助学生将书本上的知识转化为学生自己的知识。所以，将高中语文整本书阅读和写作整合起来的主要方法即是引导学生对文章中的写作素材进行借鉴和吸收。</w:t>
      </w:r>
    </w:p>
    <w:p>
      <w:pPr>
        <w:spacing w:after="0" w:line="360" w:lineRule="auto"/>
        <w:ind w:firstLine="480" w:firstLineChars="200"/>
        <w:rPr>
          <w:rFonts w:ascii="宋体" w:hAnsi="宋体" w:eastAsia="宋体"/>
          <w:sz w:val="24"/>
        </w:rPr>
      </w:pPr>
      <w:r>
        <w:rPr>
          <w:rFonts w:hint="eastAsia" w:ascii="宋体" w:hAnsi="宋体" w:eastAsia="宋体"/>
          <w:sz w:val="24"/>
        </w:rPr>
        <w:t>比如，在进行《边城》等小说阅读教学时，因为该篇小说以</w:t>
      </w:r>
      <w:r>
        <w:rPr>
          <w:rFonts w:ascii="宋体" w:hAnsi="宋体" w:eastAsia="宋体"/>
          <w:sz w:val="24"/>
        </w:rPr>
        <w:t>20</w:t>
      </w:r>
      <w:r>
        <w:rPr>
          <w:rFonts w:hint="eastAsia" w:ascii="宋体" w:hAnsi="宋体" w:eastAsia="宋体"/>
          <w:sz w:val="24"/>
        </w:rPr>
        <w:t>世纪</w:t>
      </w:r>
      <w:r>
        <w:rPr>
          <w:rFonts w:ascii="宋体" w:hAnsi="宋体" w:eastAsia="宋体"/>
          <w:sz w:val="24"/>
        </w:rPr>
        <w:t>30</w:t>
      </w:r>
      <w:r>
        <w:rPr>
          <w:rFonts w:hint="eastAsia" w:ascii="宋体" w:hAnsi="宋体" w:eastAsia="宋体"/>
          <w:sz w:val="24"/>
        </w:rPr>
        <w:t>年代川湘交界的边城小镇茶峒为背景，描绘了湘西地区特有的风土人情。由于学生对该地区比较陌生，所以在进行信息获取的时候，很多都是通过间接获取的方式来了解信息详情，而间接获取信息需要对信息进行有效的读取。可以先通过大量图片、文字介绍湘西风景、民俗，直接了解湘西风貌，感受此地的风景美和风俗美，如龙舟竞渡、端午捉鸭、月夜对歌、舞龙耍狮等。为理解感受小说主题作铺垫，为写作收集第一手素材。</w:t>
      </w:r>
    </w:p>
    <w:p>
      <w:pPr>
        <w:spacing w:after="0" w:line="360" w:lineRule="auto"/>
        <w:ind w:firstLine="480" w:firstLineChars="200"/>
        <w:rPr>
          <w:rFonts w:ascii="宋体" w:hAnsi="宋体" w:eastAsia="宋体"/>
          <w:sz w:val="24"/>
        </w:rPr>
      </w:pPr>
      <w:r>
        <w:rPr>
          <w:rFonts w:hint="eastAsia" w:ascii="宋体" w:hAnsi="宋体" w:eastAsia="宋体"/>
          <w:sz w:val="24"/>
        </w:rPr>
        <w:t>二、在整本书阅读过程中对写作基调进行品悟</w:t>
      </w:r>
    </w:p>
    <w:p>
      <w:pPr>
        <w:spacing w:after="0" w:line="360" w:lineRule="auto"/>
        <w:ind w:firstLine="480" w:firstLineChars="200"/>
        <w:rPr>
          <w:rFonts w:ascii="宋体" w:hAnsi="宋体" w:eastAsia="宋体"/>
          <w:sz w:val="24"/>
        </w:rPr>
      </w:pPr>
      <w:r>
        <w:rPr>
          <w:rFonts w:hint="eastAsia" w:ascii="宋体" w:hAnsi="宋体" w:eastAsia="宋体"/>
          <w:sz w:val="24"/>
        </w:rPr>
        <w:t>学生能通过写作来进行情感的抒发，将自己的观点以文字的形式在作文中表达出来。在实际的高中语文整本书阅读教学过程中，很多学生的文章都有个通病，那就是读起来没有温度，缺乏生机，这就体现了学生在写作过程中没有融入情感的问题</w:t>
      </w:r>
      <w:r>
        <w:rPr>
          <w:rFonts w:ascii="宋体" w:hAnsi="宋体" w:eastAsia="宋体"/>
          <w:sz w:val="24"/>
          <w:vertAlign w:val="superscript"/>
        </w:rPr>
        <w:t>[4]</w:t>
      </w:r>
      <w:r>
        <w:rPr>
          <w:rFonts w:hint="eastAsia" w:ascii="宋体" w:hAnsi="宋体" w:eastAsia="宋体"/>
          <w:sz w:val="24"/>
        </w:rPr>
        <w:t>。在作为中融入情感是一种由内而外的，学生有感而发的行为，但是这样的写作素养可以通过在整本书阅读文章的过程中，对其写作基调进行品味来培养的。所以，要将高中语文整本书阅读和写作有效整合起来，需要教师引导学生在进行文章阅读的时候，对写作基调进行品味和感悟。</w:t>
      </w:r>
    </w:p>
    <w:p>
      <w:pPr>
        <w:spacing w:after="0" w:line="360" w:lineRule="auto"/>
        <w:ind w:firstLine="480" w:firstLineChars="200"/>
        <w:rPr>
          <w:rFonts w:ascii="宋体" w:hAnsi="宋体" w:eastAsia="宋体"/>
          <w:color w:val="000000"/>
          <w:sz w:val="24"/>
        </w:rPr>
      </w:pPr>
      <w:r>
        <w:rPr>
          <w:rFonts w:hint="eastAsia" w:ascii="宋体" w:hAnsi="宋体" w:eastAsia="宋体"/>
          <w:color w:val="000000"/>
          <w:sz w:val="24"/>
        </w:rPr>
        <w:t>比如，阅读《边城》整本书时，因为这篇文章主要是描述的是上个世纪川湘交界的边城小镇茶峒的故事。高中生很难理解整本书的主题思想，尤其是以歌求婚、兄弟让婚、外公和翠翠相依之情，这些湘西人生命的形态和人生的方式，都隐含着对现实生活中古老的美德、价值观失落的痛心，以及对现代文明物欲泛滥的批判的思想感情。所以可通过写一篇读后感，引导学生通过阅读来</w:t>
      </w:r>
      <w:r>
        <w:rPr>
          <w:rFonts w:hint="eastAsia" w:ascii="宋体" w:hAnsi="宋体" w:eastAsia="宋体"/>
          <w:sz w:val="24"/>
        </w:rPr>
        <w:t>提高对整本书主题思想的理解；也可以要求学生写一首三行诗，引导学生以诗的形式理解和表现小说的主题。因为每个学生对任何一本书的体验都是独特的，关注的视角也不尽相同。</w:t>
      </w:r>
    </w:p>
    <w:p>
      <w:pPr>
        <w:spacing w:after="0" w:line="360" w:lineRule="auto"/>
        <w:ind w:firstLine="482" w:firstLineChars="200"/>
        <w:rPr>
          <w:rFonts w:ascii="宋体" w:hAnsi="宋体" w:eastAsia="宋体"/>
          <w:b/>
          <w:sz w:val="24"/>
        </w:rPr>
      </w:pPr>
      <w:r>
        <w:rPr>
          <w:rFonts w:hint="eastAsia" w:ascii="宋体" w:hAnsi="宋体" w:eastAsia="宋体"/>
          <w:b/>
          <w:sz w:val="24"/>
        </w:rPr>
        <w:t>三、通过整本书阅读来对写作表现方法进行理解分析</w:t>
      </w:r>
    </w:p>
    <w:p>
      <w:pPr>
        <w:spacing w:after="0" w:line="360" w:lineRule="auto"/>
        <w:ind w:firstLine="480" w:firstLineChars="200"/>
        <w:rPr>
          <w:rFonts w:ascii="宋体" w:hAnsi="宋体" w:eastAsia="宋体"/>
          <w:sz w:val="24"/>
        </w:rPr>
      </w:pPr>
      <w:r>
        <w:rPr>
          <w:rFonts w:hint="eastAsia" w:ascii="宋体" w:hAnsi="宋体" w:eastAsia="宋体"/>
          <w:sz w:val="24"/>
        </w:rPr>
        <w:t>学生在写作过程中，其写作文采不够丰富，这体现了学生语言组织能力较为欠缺的问题。据此，教师可以抓住这一特点将语文整本书阅读和写作有效结合起来，指导学生通过整本书阅读来对写作表现手法进行分析和理解</w:t>
      </w:r>
      <w:r>
        <w:rPr>
          <w:rFonts w:ascii="宋体" w:hAnsi="宋体" w:eastAsia="宋体"/>
          <w:sz w:val="24"/>
          <w:vertAlign w:val="superscript"/>
        </w:rPr>
        <w:t>[5]</w:t>
      </w:r>
      <w:r>
        <w:rPr>
          <w:rFonts w:hint="eastAsia" w:ascii="宋体" w:hAnsi="宋体" w:eastAsia="宋体"/>
          <w:sz w:val="24"/>
        </w:rPr>
        <w:t>。</w:t>
      </w:r>
    </w:p>
    <w:p>
      <w:pPr>
        <w:spacing w:after="0" w:line="360" w:lineRule="auto"/>
        <w:ind w:firstLine="480" w:firstLineChars="200"/>
        <w:rPr>
          <w:rFonts w:ascii="宋体" w:hAnsi="宋体" w:eastAsia="宋体"/>
          <w:sz w:val="24"/>
          <w:highlight w:val="yellow"/>
        </w:rPr>
      </w:pPr>
      <w:r>
        <w:rPr>
          <w:rFonts w:hint="eastAsia" w:ascii="宋体" w:hAnsi="宋体" w:eastAsia="宋体"/>
          <w:sz w:val="24"/>
        </w:rPr>
        <w:t>在进行《边城》阅读时，明确本文采用了兼具抒情诗和小品文的优美笔触描绘了湘西特有风土民情，尤其是细腻的心理描写和诗画般的描写方法，需要学生深入的阅读后根据自己的理解对整本书的写作方法进行归纳总结，积累更多的写作技巧。如本文通过人物的幻想、梦境来披露人物心理。当翠翠在月光下，听祖父将父亲母亲的浪漫故事，她联想到自己和傩送，然后就梦到自己到山崖上摘了一把虎耳草，这种梦幻之美体作者的浪漫主义手法。</w:t>
      </w:r>
    </w:p>
    <w:p>
      <w:pPr>
        <w:spacing w:after="0" w:line="360" w:lineRule="auto"/>
        <w:ind w:firstLine="480" w:firstLineChars="200"/>
        <w:rPr>
          <w:rFonts w:ascii="宋体" w:hAnsi="宋体" w:eastAsia="宋体"/>
          <w:sz w:val="24"/>
        </w:rPr>
      </w:pPr>
      <w:r>
        <w:rPr>
          <w:rFonts w:hint="eastAsia" w:ascii="宋体" w:hAnsi="宋体" w:eastAsia="宋体"/>
          <w:sz w:val="24"/>
        </w:rPr>
        <w:t>学生在对整本书进行阅读之后，就可以对整本书的写作方法进行借鉴，通过写作方法将写作和阅读进行有效的整合。由此可见，教师在进行高中语文整本书阅读教学的时候，要想真正实现阅读与写作的有效整合，可以在教学过程中借助于阅读来对写作方法进行讲解，这样就能更好地帮助学生形成一个具体的写作方法，为其今后语文写作奠定良好的基础。</w:t>
      </w:r>
    </w:p>
    <w:p>
      <w:pPr>
        <w:spacing w:after="0" w:line="360" w:lineRule="auto"/>
        <w:ind w:firstLine="482" w:firstLineChars="200"/>
        <w:rPr>
          <w:rFonts w:ascii="宋体" w:hAnsi="宋体" w:eastAsia="宋体"/>
          <w:b/>
          <w:sz w:val="24"/>
        </w:rPr>
      </w:pPr>
      <w:r>
        <w:rPr>
          <w:rFonts w:hint="eastAsia" w:ascii="宋体" w:hAnsi="宋体" w:eastAsia="宋体"/>
          <w:b/>
          <w:sz w:val="24"/>
        </w:rPr>
        <w:t>四、在整本书阅读中进行仿写</w:t>
      </w:r>
    </w:p>
    <w:p>
      <w:pPr>
        <w:spacing w:after="0" w:line="360" w:lineRule="auto"/>
        <w:ind w:firstLine="480" w:firstLineChars="200"/>
        <w:rPr>
          <w:rFonts w:ascii="宋体" w:hAnsi="宋体" w:eastAsia="宋体"/>
          <w:sz w:val="24"/>
        </w:rPr>
      </w:pPr>
      <w:r>
        <w:rPr>
          <w:rFonts w:hint="eastAsia" w:ascii="宋体" w:hAnsi="宋体" w:eastAsia="宋体"/>
          <w:sz w:val="24"/>
        </w:rPr>
        <w:t>在高中语文整本书阅读教学中，可供学生阅读和写作的素材非常多，如何让学生借助可用的素材快速提高写作能力呢？可以就文本进行模仿、改写、续写，专题故事会，课本剧表演，电影镜头剧本创作，人物采访活动，辩论会，写简短的书评，写人物述评，不同翻译版本对比分析等方式的创作。比如模仿，模仿是极有效的可以提高学生的写作能力的一个途径。在心理学领域，模仿是一个有意识的心理现象和行为。在语文教学整本书阅读中，模仿是锻炼学生的理解和认知能力的一个重要方式，因为模仿本身既涵盖了个体的主动性和独立性，还带有创造的性质，所以模仿也可以让学生的写作水平快速提升</w:t>
      </w:r>
      <w:r>
        <w:rPr>
          <w:rFonts w:ascii="宋体" w:hAnsi="宋体" w:eastAsia="宋体"/>
          <w:sz w:val="24"/>
          <w:vertAlign w:val="superscript"/>
        </w:rPr>
        <w:t>[6]</w:t>
      </w:r>
      <w:r>
        <w:rPr>
          <w:rFonts w:hint="eastAsia" w:ascii="宋体" w:hAnsi="宋体" w:eastAsia="宋体"/>
          <w:sz w:val="24"/>
        </w:rPr>
        <w:t>。因此，在高中语文整本书阅读教学中，教师要有意识地引导学生模仿优秀作品去写作，以锻炼学生的写作能力。</w:t>
      </w:r>
    </w:p>
    <w:p>
      <w:pPr>
        <w:spacing w:after="0" w:line="360" w:lineRule="auto"/>
        <w:ind w:firstLine="480" w:firstLineChars="200"/>
        <w:rPr>
          <w:rFonts w:ascii="宋体" w:hAnsi="宋体" w:eastAsia="宋体"/>
          <w:sz w:val="24"/>
        </w:rPr>
      </w:pPr>
      <w:r>
        <w:rPr>
          <w:rFonts w:hint="eastAsia" w:ascii="宋体" w:hAnsi="宋体" w:eastAsia="宋体"/>
          <w:sz w:val="24"/>
        </w:rPr>
        <w:t>如在阅读《边城》这篇小说时，结合本文的一个重要教学目标“了解沈从文描绘的湘西风土人情和优美的环境，体会人性美”，教师可以先让学生归纳文本的写作特色，如小说的语言和情节具有散文和诗歌的抒情特征，小说的语言朴实无华，好像绘画时采用的白描技巧，犹如乡下人在拉家常。在此基础上，让学生借鉴小说的写作特点去写自己的家乡，去写自己念念不忘的人和事，熟练运用写作技巧，强化对生活的热爱。</w:t>
      </w:r>
    </w:p>
    <w:p>
      <w:pPr>
        <w:spacing w:after="0" w:line="360" w:lineRule="auto"/>
        <w:rPr>
          <w:rFonts w:ascii="宋体" w:hAnsi="宋体" w:eastAsia="宋体"/>
          <w:sz w:val="24"/>
        </w:rPr>
      </w:pPr>
    </w:p>
    <w:p>
      <w:pPr>
        <w:spacing w:after="0" w:line="360" w:lineRule="auto"/>
        <w:rPr>
          <w:rFonts w:ascii="宋体" w:hAnsi="宋体" w:eastAsia="宋体"/>
          <w:b/>
          <w:sz w:val="24"/>
        </w:rPr>
      </w:pPr>
      <w:r>
        <w:rPr>
          <w:rFonts w:hint="eastAsia" w:ascii="宋体" w:hAnsi="宋体" w:eastAsia="宋体"/>
          <w:b/>
          <w:sz w:val="24"/>
        </w:rPr>
        <w:t>参考文献</w:t>
      </w:r>
    </w:p>
    <w:p>
      <w:pPr>
        <w:spacing w:after="0" w:line="360" w:lineRule="auto"/>
        <w:rPr>
          <w:rFonts w:ascii="宋体" w:hAnsi="宋体" w:eastAsia="宋体"/>
          <w:sz w:val="24"/>
        </w:rPr>
      </w:pPr>
      <w:r>
        <w:rPr>
          <w:rFonts w:ascii="宋体" w:hAnsi="宋体" w:eastAsia="宋体"/>
          <w:sz w:val="24"/>
        </w:rPr>
        <w:t>[1]</w:t>
      </w:r>
      <w:r>
        <w:rPr>
          <w:rFonts w:hint="eastAsia" w:ascii="宋体" w:hAnsi="宋体" w:eastAsia="宋体"/>
          <w:sz w:val="24"/>
        </w:rPr>
        <w:t>吴小燕</w:t>
      </w:r>
      <w:r>
        <w:rPr>
          <w:rFonts w:ascii="宋体" w:hAnsi="宋体" w:eastAsia="宋体"/>
          <w:sz w:val="24"/>
        </w:rPr>
        <w:t>.</w:t>
      </w:r>
      <w:r>
        <w:rPr>
          <w:rFonts w:hint="eastAsia" w:ascii="宋体" w:hAnsi="宋体" w:eastAsia="宋体"/>
          <w:sz w:val="24"/>
        </w:rPr>
        <w:t>整本书阅读中的议论文写作能力提升策略探析</w:t>
      </w:r>
      <w:r>
        <w:rPr>
          <w:rFonts w:ascii="宋体" w:hAnsi="宋体" w:eastAsia="宋体"/>
          <w:sz w:val="24"/>
        </w:rPr>
        <w:t>——</w:t>
      </w:r>
      <w:r>
        <w:rPr>
          <w:rFonts w:hint="eastAsia" w:ascii="宋体" w:hAnsi="宋体" w:eastAsia="宋体"/>
          <w:sz w:val="24"/>
        </w:rPr>
        <w:t>以《乡土中国》整本书阅读为例</w:t>
      </w:r>
      <w:r>
        <w:rPr>
          <w:rFonts w:ascii="宋体" w:hAnsi="宋体" w:eastAsia="宋体"/>
          <w:sz w:val="24"/>
        </w:rPr>
        <w:t>[J].</w:t>
      </w:r>
      <w:r>
        <w:rPr>
          <w:rFonts w:hint="eastAsia" w:ascii="宋体" w:hAnsi="宋体" w:eastAsia="宋体"/>
          <w:sz w:val="24"/>
        </w:rPr>
        <w:t>考试周刊</w:t>
      </w:r>
      <w:r>
        <w:rPr>
          <w:rFonts w:ascii="宋体" w:hAnsi="宋体" w:eastAsia="宋体"/>
          <w:sz w:val="24"/>
        </w:rPr>
        <w:t>,2020,(26):25-26.</w:t>
      </w:r>
    </w:p>
    <w:p>
      <w:pPr>
        <w:spacing w:after="0" w:line="360" w:lineRule="auto"/>
        <w:rPr>
          <w:rFonts w:ascii="宋体" w:hAnsi="宋体" w:eastAsia="宋体"/>
          <w:sz w:val="24"/>
        </w:rPr>
      </w:pPr>
      <w:r>
        <w:rPr>
          <w:rFonts w:ascii="宋体" w:hAnsi="宋体" w:eastAsia="宋体"/>
          <w:sz w:val="24"/>
        </w:rPr>
        <w:t>[2]</w:t>
      </w:r>
      <w:r>
        <w:rPr>
          <w:rFonts w:hint="eastAsia" w:ascii="宋体" w:hAnsi="宋体" w:eastAsia="宋体"/>
          <w:sz w:val="24"/>
        </w:rPr>
        <w:t>方惠华</w:t>
      </w:r>
      <w:r>
        <w:rPr>
          <w:rFonts w:ascii="宋体" w:hAnsi="宋体" w:eastAsia="宋体"/>
          <w:sz w:val="24"/>
        </w:rPr>
        <w:t>.</w:t>
      </w:r>
      <w:r>
        <w:rPr>
          <w:rFonts w:hint="eastAsia" w:ascii="宋体" w:hAnsi="宋体" w:eastAsia="宋体"/>
          <w:sz w:val="24"/>
        </w:rPr>
        <w:t>浅谈高中语文整本书阅读与写作教学的整合</w:t>
      </w:r>
      <w:r>
        <w:rPr>
          <w:rFonts w:ascii="宋体" w:hAnsi="宋体" w:eastAsia="宋体"/>
          <w:sz w:val="24"/>
        </w:rPr>
        <w:t xml:space="preserve"> ——</w:t>
      </w:r>
      <w:r>
        <w:rPr>
          <w:rFonts w:hint="eastAsia" w:ascii="宋体" w:hAnsi="宋体" w:eastAsia="宋体"/>
          <w:sz w:val="24"/>
        </w:rPr>
        <w:t>以巴金《家》为例</w:t>
      </w:r>
      <w:r>
        <w:rPr>
          <w:rFonts w:ascii="宋体" w:hAnsi="宋体" w:eastAsia="宋体"/>
          <w:sz w:val="24"/>
        </w:rPr>
        <w:t>[J].</w:t>
      </w:r>
      <w:r>
        <w:rPr>
          <w:rFonts w:hint="eastAsia" w:ascii="宋体" w:hAnsi="宋体" w:eastAsia="宋体"/>
          <w:sz w:val="24"/>
        </w:rPr>
        <w:t>语文课内外</w:t>
      </w:r>
      <w:r>
        <w:rPr>
          <w:rFonts w:ascii="宋体" w:hAnsi="宋体" w:eastAsia="宋体"/>
          <w:sz w:val="24"/>
        </w:rPr>
        <w:t>,2020,(2):306.</w:t>
      </w:r>
    </w:p>
    <w:p>
      <w:pPr>
        <w:spacing w:after="0" w:line="360" w:lineRule="auto"/>
        <w:rPr>
          <w:rFonts w:ascii="宋体" w:hAnsi="宋体" w:eastAsia="宋体"/>
          <w:sz w:val="24"/>
        </w:rPr>
      </w:pPr>
      <w:r>
        <w:rPr>
          <w:rFonts w:ascii="宋体" w:hAnsi="宋体" w:eastAsia="宋体"/>
          <w:sz w:val="24"/>
        </w:rPr>
        <w:t>[3]</w:t>
      </w:r>
      <w:r>
        <w:rPr>
          <w:rFonts w:hint="eastAsia" w:ascii="宋体" w:hAnsi="宋体" w:eastAsia="宋体"/>
          <w:sz w:val="24"/>
        </w:rPr>
        <w:t>许春蕾</w:t>
      </w:r>
      <w:r>
        <w:rPr>
          <w:rFonts w:ascii="宋体" w:hAnsi="宋体" w:eastAsia="宋体"/>
          <w:sz w:val="24"/>
        </w:rPr>
        <w:t>.</w:t>
      </w:r>
      <w:r>
        <w:rPr>
          <w:rFonts w:hint="eastAsia" w:ascii="宋体" w:hAnsi="宋体" w:eastAsia="宋体"/>
          <w:sz w:val="24"/>
        </w:rPr>
        <w:t>高中整本书阅读与微写作教学</w:t>
      </w:r>
      <w:r>
        <w:rPr>
          <w:rFonts w:ascii="宋体" w:hAnsi="宋体" w:eastAsia="宋体"/>
          <w:sz w:val="24"/>
        </w:rPr>
        <w:t>——</w:t>
      </w:r>
      <w:r>
        <w:rPr>
          <w:rFonts w:hint="eastAsia" w:ascii="宋体" w:hAnsi="宋体" w:eastAsia="宋体"/>
          <w:sz w:val="24"/>
        </w:rPr>
        <w:t>以《活着》为例</w:t>
      </w:r>
      <w:r>
        <w:rPr>
          <w:rFonts w:ascii="宋体" w:hAnsi="宋体" w:eastAsia="宋体"/>
          <w:sz w:val="24"/>
        </w:rPr>
        <w:t>[J].</w:t>
      </w:r>
      <w:r>
        <w:rPr>
          <w:rFonts w:hint="eastAsia" w:ascii="宋体" w:hAnsi="宋体" w:eastAsia="宋体"/>
          <w:sz w:val="24"/>
        </w:rPr>
        <w:t>山西青年</w:t>
      </w:r>
      <w:r>
        <w:rPr>
          <w:rFonts w:ascii="宋体" w:hAnsi="宋体" w:eastAsia="宋体"/>
          <w:sz w:val="24"/>
        </w:rPr>
        <w:t>,2019,(5):148.</w:t>
      </w:r>
    </w:p>
    <w:p>
      <w:pPr>
        <w:spacing w:after="0" w:line="360" w:lineRule="auto"/>
        <w:rPr>
          <w:rFonts w:ascii="宋体" w:hAnsi="宋体" w:eastAsia="宋体"/>
          <w:sz w:val="24"/>
        </w:rPr>
      </w:pPr>
      <w:r>
        <w:rPr>
          <w:rFonts w:ascii="宋体" w:hAnsi="宋体" w:eastAsia="宋体"/>
          <w:sz w:val="24"/>
        </w:rPr>
        <w:t>[4]</w:t>
      </w:r>
      <w:r>
        <w:rPr>
          <w:rFonts w:hint="eastAsia" w:ascii="宋体" w:hAnsi="宋体" w:eastAsia="宋体"/>
          <w:sz w:val="24"/>
        </w:rPr>
        <w:t>谷艾莲</w:t>
      </w:r>
      <w:r>
        <w:rPr>
          <w:rFonts w:ascii="宋体" w:hAnsi="宋体" w:eastAsia="宋体"/>
          <w:sz w:val="24"/>
        </w:rPr>
        <w:t>.</w:t>
      </w:r>
      <w:r>
        <w:rPr>
          <w:rFonts w:hint="eastAsia" w:ascii="宋体" w:hAnsi="宋体" w:eastAsia="宋体"/>
          <w:sz w:val="24"/>
        </w:rPr>
        <w:t>以《呐喊》为例浅谈高中语文整本书阅读与写作教学的整合实践之反思</w:t>
      </w:r>
      <w:r>
        <w:rPr>
          <w:rFonts w:ascii="宋体" w:hAnsi="宋体" w:eastAsia="宋体"/>
          <w:sz w:val="24"/>
        </w:rPr>
        <w:t>[J].</w:t>
      </w:r>
      <w:r>
        <w:rPr>
          <w:rFonts w:hint="eastAsia" w:ascii="宋体" w:hAnsi="宋体" w:eastAsia="宋体"/>
          <w:sz w:val="24"/>
        </w:rPr>
        <w:t>新课程·下旬</w:t>
      </w:r>
      <w:r>
        <w:rPr>
          <w:rFonts w:ascii="宋体" w:hAnsi="宋体" w:eastAsia="宋体"/>
          <w:sz w:val="24"/>
        </w:rPr>
        <w:t>,2018,(9):86.</w:t>
      </w:r>
    </w:p>
    <w:p>
      <w:pPr>
        <w:spacing w:after="0" w:line="360" w:lineRule="auto"/>
        <w:rPr>
          <w:rFonts w:ascii="宋体" w:hAnsi="宋体" w:eastAsia="宋体"/>
          <w:sz w:val="24"/>
        </w:rPr>
      </w:pPr>
      <w:r>
        <w:rPr>
          <w:rFonts w:ascii="宋体" w:hAnsi="宋体" w:eastAsia="宋体"/>
          <w:sz w:val="24"/>
        </w:rPr>
        <w:t>[5]</w:t>
      </w:r>
      <w:r>
        <w:rPr>
          <w:rFonts w:hint="eastAsia" w:ascii="宋体" w:hAnsi="宋体" w:eastAsia="宋体"/>
          <w:sz w:val="24"/>
        </w:rPr>
        <w:t>陈莲春</w:t>
      </w:r>
      <w:r>
        <w:rPr>
          <w:rFonts w:ascii="宋体" w:hAnsi="宋体" w:eastAsia="宋体"/>
          <w:sz w:val="24"/>
        </w:rPr>
        <w:t>.</w:t>
      </w:r>
      <w:r>
        <w:rPr>
          <w:rFonts w:hint="eastAsia" w:ascii="宋体" w:hAnsi="宋体" w:eastAsia="宋体"/>
          <w:sz w:val="24"/>
        </w:rPr>
        <w:t>阅读与写作相促</w:t>
      </w:r>
      <w:r>
        <w:rPr>
          <w:rFonts w:ascii="宋体" w:hAnsi="宋体" w:eastAsia="宋体"/>
          <w:sz w:val="24"/>
        </w:rPr>
        <w:t>,</w:t>
      </w:r>
      <w:r>
        <w:rPr>
          <w:rFonts w:hint="eastAsia" w:ascii="宋体" w:hAnsi="宋体" w:eastAsia="宋体"/>
          <w:sz w:val="24"/>
        </w:rPr>
        <w:t>言语同精神共生</w:t>
      </w:r>
      <w:r>
        <w:rPr>
          <w:rFonts w:ascii="宋体" w:hAnsi="宋体" w:eastAsia="宋体"/>
          <w:sz w:val="24"/>
        </w:rPr>
        <w:t>——2019</w:t>
      </w:r>
      <w:r>
        <w:rPr>
          <w:rFonts w:hint="eastAsia" w:ascii="宋体" w:hAnsi="宋体" w:eastAsia="宋体"/>
          <w:sz w:val="24"/>
        </w:rPr>
        <w:t>年北京卷高考微写作题评析</w:t>
      </w:r>
      <w:r>
        <w:rPr>
          <w:rFonts w:ascii="宋体" w:hAnsi="宋体" w:eastAsia="宋体"/>
          <w:sz w:val="24"/>
        </w:rPr>
        <w:t>[J].</w:t>
      </w:r>
      <w:r>
        <w:rPr>
          <w:rFonts w:hint="eastAsia" w:ascii="宋体" w:hAnsi="宋体" w:eastAsia="宋体"/>
          <w:sz w:val="24"/>
        </w:rPr>
        <w:t>语文学习</w:t>
      </w:r>
      <w:r>
        <w:rPr>
          <w:rFonts w:ascii="宋体" w:hAnsi="宋体" w:eastAsia="宋体"/>
          <w:sz w:val="24"/>
        </w:rPr>
        <w:t xml:space="preserve">,2019,(8):36-38. </w:t>
      </w:r>
    </w:p>
    <w:p>
      <w:pPr>
        <w:spacing w:after="0" w:line="360" w:lineRule="auto"/>
        <w:rPr>
          <w:rFonts w:ascii="宋体" w:hAnsi="宋体" w:eastAsia="宋体"/>
          <w:sz w:val="24"/>
        </w:rPr>
      </w:pPr>
      <w:r>
        <w:rPr>
          <w:rFonts w:ascii="宋体" w:hAnsi="宋体" w:eastAsia="宋体"/>
          <w:sz w:val="24"/>
        </w:rPr>
        <w:t>[6]</w:t>
      </w:r>
      <w:r>
        <w:rPr>
          <w:rFonts w:hint="eastAsia" w:ascii="宋体" w:hAnsi="宋体" w:eastAsia="宋体"/>
          <w:sz w:val="24"/>
        </w:rPr>
        <w:t>傅丹莉</w:t>
      </w:r>
      <w:r>
        <w:rPr>
          <w:rFonts w:ascii="宋体" w:hAnsi="宋体" w:eastAsia="宋体"/>
          <w:sz w:val="24"/>
        </w:rPr>
        <w:t>.</w:t>
      </w:r>
      <w:r>
        <w:rPr>
          <w:rFonts w:hint="eastAsia" w:ascii="宋体" w:hAnsi="宋体" w:eastAsia="宋体"/>
          <w:sz w:val="24"/>
        </w:rPr>
        <w:t>新课标下高中语文整本书阅读与写作一体化教学模式研究</w:t>
      </w:r>
      <w:r>
        <w:rPr>
          <w:rFonts w:ascii="宋体" w:hAnsi="宋体" w:eastAsia="宋体"/>
          <w:sz w:val="24"/>
        </w:rPr>
        <w:t>[J].</w:t>
      </w:r>
      <w:r>
        <w:rPr>
          <w:rFonts w:hint="eastAsia" w:ascii="宋体" w:hAnsi="宋体" w:eastAsia="宋体"/>
          <w:sz w:val="24"/>
        </w:rPr>
        <w:t>作文成功之路（下旬）</w:t>
      </w:r>
      <w:r>
        <w:rPr>
          <w:rFonts w:ascii="宋体" w:hAnsi="宋体" w:eastAsia="宋体"/>
          <w:sz w:val="24"/>
        </w:rPr>
        <w:t>,2019,(2):58.</w:t>
      </w:r>
    </w:p>
    <w:p>
      <w:pPr>
        <w:spacing w:after="0" w:line="360" w:lineRule="auto"/>
        <w:rPr>
          <w:rFonts w:ascii="宋体" w:hAnsi="宋体" w:eastAsia="宋体"/>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1A2DA7"/>
    <w:rsid w:val="0027110D"/>
    <w:rsid w:val="003046C1"/>
    <w:rsid w:val="00323B43"/>
    <w:rsid w:val="00324EC8"/>
    <w:rsid w:val="003941CA"/>
    <w:rsid w:val="003B46AC"/>
    <w:rsid w:val="003D37D8"/>
    <w:rsid w:val="00412988"/>
    <w:rsid w:val="00426133"/>
    <w:rsid w:val="004358AB"/>
    <w:rsid w:val="00452751"/>
    <w:rsid w:val="00455FA8"/>
    <w:rsid w:val="004857D9"/>
    <w:rsid w:val="004B74C6"/>
    <w:rsid w:val="004F6877"/>
    <w:rsid w:val="00585D6C"/>
    <w:rsid w:val="0061004B"/>
    <w:rsid w:val="006131C4"/>
    <w:rsid w:val="00615E87"/>
    <w:rsid w:val="006651F5"/>
    <w:rsid w:val="006700E1"/>
    <w:rsid w:val="006935A4"/>
    <w:rsid w:val="00694921"/>
    <w:rsid w:val="00792662"/>
    <w:rsid w:val="007A2FAF"/>
    <w:rsid w:val="00837C10"/>
    <w:rsid w:val="00861CC6"/>
    <w:rsid w:val="008B7726"/>
    <w:rsid w:val="008F19E0"/>
    <w:rsid w:val="009060DE"/>
    <w:rsid w:val="00910BDE"/>
    <w:rsid w:val="00923734"/>
    <w:rsid w:val="009B00D3"/>
    <w:rsid w:val="00A24C26"/>
    <w:rsid w:val="00B00F5F"/>
    <w:rsid w:val="00BA4D26"/>
    <w:rsid w:val="00C40415"/>
    <w:rsid w:val="00CB47EE"/>
    <w:rsid w:val="00D31D50"/>
    <w:rsid w:val="00D34AE7"/>
    <w:rsid w:val="00D36749"/>
    <w:rsid w:val="00D632F0"/>
    <w:rsid w:val="00F77B35"/>
    <w:rsid w:val="7A4545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pPr>
    <w:rPr>
      <w:sz w:val="18"/>
      <w:szCs w:val="18"/>
    </w:rPr>
  </w:style>
  <w:style w:type="paragraph" w:styleId="3">
    <w:name w:val="header"/>
    <w:basedOn w:val="1"/>
    <w:link w:val="6"/>
    <w:qFormat/>
    <w:uiPriority w:val="99"/>
    <w:pPr>
      <w:pBdr>
        <w:bottom w:val="single" w:color="auto" w:sz="6" w:space="1"/>
      </w:pBdr>
      <w:tabs>
        <w:tab w:val="center" w:pos="4153"/>
        <w:tab w:val="right" w:pos="8306"/>
      </w:tabs>
      <w:jc w:val="center"/>
    </w:pPr>
    <w:rPr>
      <w:sz w:val="18"/>
      <w:szCs w:val="18"/>
    </w:rPr>
  </w:style>
  <w:style w:type="character" w:customStyle="1" w:styleId="6">
    <w:name w:val="Header Char"/>
    <w:basedOn w:val="5"/>
    <w:link w:val="3"/>
    <w:semiHidden/>
    <w:qFormat/>
    <w:locked/>
    <w:uiPriority w:val="99"/>
    <w:rPr>
      <w:rFonts w:ascii="Tahoma" w:hAnsi="Tahoma" w:cs="Times New Roman"/>
      <w:kern w:val="0"/>
      <w:sz w:val="18"/>
      <w:szCs w:val="18"/>
    </w:rPr>
  </w:style>
  <w:style w:type="character" w:customStyle="1" w:styleId="7">
    <w:name w:val="Footer Char"/>
    <w:basedOn w:val="5"/>
    <w:link w:val="2"/>
    <w:semiHidden/>
    <w:qFormat/>
    <w:locked/>
    <w:uiPriority w:val="99"/>
    <w:rPr>
      <w:rFonts w:ascii="Tahoma" w:hAnsi="Tahoma"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3092</Words>
  <Characters>3229</Characters>
  <Lines>0</Lines>
  <Paragraphs>0</Paragraphs>
  <TotalTime>136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2020-08-29T02:48:06Z</cp:lastPrinted>
  <dcterms:modified xsi:type="dcterms:W3CDTF">2020-08-29T02:48:16Z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