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2"/>
          <w:szCs w:val="32"/>
        </w:rPr>
      </w:pPr>
      <w:r>
        <w:rPr>
          <w:rFonts w:hint="eastAsia" w:ascii="黑体" w:hAnsi="黑体" w:eastAsia="黑体"/>
          <w:sz w:val="32"/>
          <w:szCs w:val="32"/>
        </w:rPr>
        <w:t>邵武一中“运用现代教育技术与学科教学相结合”</w:t>
      </w:r>
    </w:p>
    <w:p>
      <w:pPr>
        <w:spacing w:line="360" w:lineRule="auto"/>
        <w:jc w:val="center"/>
        <w:rPr>
          <w:rFonts w:hint="eastAsia" w:ascii="黑体" w:hAnsi="黑体" w:eastAsia="黑体"/>
          <w:sz w:val="44"/>
          <w:szCs w:val="44"/>
        </w:rPr>
      </w:pPr>
      <w:r>
        <w:rPr>
          <w:rFonts w:hint="eastAsia" w:ascii="黑体" w:hAnsi="黑体" w:eastAsia="黑体"/>
          <w:sz w:val="32"/>
          <w:szCs w:val="32"/>
        </w:rPr>
        <w:t>管理措施及奖励实施办法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地处山区，财力困难，在原有办学特色的基础上，将侧重“运用现代教育技术与学科教学相结合“的软件硬件建设，改善我校现代教育技术的基础设施，加大教育资源建设力度，放大优质教育资源，切实发挥现代教育技术在教育改革中的作用，提高教学和管理的质量与水平，结合我校实际，着手制定我校“运用现代教育技术与学科教学相结合”管理措施及奖励实施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一、指导思想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围绕“将现代教育思想与现代教育技术有机结合”这一思想，全面提升我校现代教育技术应用水平，运用现代教育技术，优化教学过程，提高教师课堂教学效率，改变教与学的方式，建构适合学校实际的课堂教学模式，以现代教育技术深化素质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二、工作目标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（一）总体目标：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在现代教育技术软件硬件环境设施建设达标的基础上，继续促进教师现代教育技术运用水平的提高，推进教师现代教育技术在学科教学过程中的普及应用，重点促进现代教育技术与学科课程有机结合。同时整合学校教育资源，完善学校现代教育技术环境，建成能为全体师生提供综合服务的教育资源信息平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（二）具体目标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1．进一步完善校园网络系统及其相关设施，提升软件硬件水平，加强网络管理员队伍技术力量，逐步构建能够满足我校现代教育技术与学科教学相结合的所需要的校园网络教育资源信息平台。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w:t>
      </w:r>
      <w:r>
        <w:rPr>
          <w:rFonts w:hint="eastAsia" w:ascii="宋体" w:hAnsi="宋体" w:eastAsia="宋体" w:cs="宋体"/>
          <w:sz w:val="24"/>
          <w:szCs w:val="24"/>
        </w:rPr>
        <w:t>组织教师学习现代教育理论，</w:t>
      </w:r>
      <w:r>
        <w:rPr>
          <w:rFonts w:hint="eastAsia" w:ascii="宋体" w:hAnsi="宋体" w:eastAsia="宋体" w:cs="宋体"/>
          <w:color w:val="333333"/>
          <w:sz w:val="24"/>
          <w:szCs w:val="24"/>
        </w:rPr>
        <w:t xml:space="preserve">加强现代教育技术的继续培训，建立具有能够高效应用现代教育技术的教师队伍和具有教育教学研究能力的骨干教师队伍。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3．加强教学资源建设，开发校本教学资源，整合各类教学资源，完善教学资源管理平台，更好地服务运用现代教育技术与学科教学有机结合。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4．建立学校教育教学资源的收集、开发和运用机制，推进现代教育技术在学科教学中的普及和应用，提升教师运用现代教育技术平。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5．开展“运用现代教育技术，优化教学过程</w:t>
      </w:r>
      <w:r>
        <w:rPr>
          <w:rFonts w:hint="eastAsia" w:ascii="宋体" w:hAnsi="宋体" w:eastAsia="宋体" w:cs="宋体"/>
          <w:sz w:val="24"/>
          <w:szCs w:val="24"/>
        </w:rPr>
        <w:t>，提高教学质量与效益”的课题研究</w:t>
      </w:r>
      <w:r>
        <w:rPr>
          <w:rFonts w:hint="eastAsia" w:ascii="宋体" w:hAnsi="宋体" w:eastAsia="宋体" w:cs="宋体"/>
          <w:color w:val="333333"/>
          <w:sz w:val="24"/>
          <w:szCs w:val="24"/>
        </w:rPr>
        <w:t>，聚集课堂，通过现代教育技术的应用，整合、开发和应用各类教育教学资源，构建更加有效的学科教学课堂教学模式，逐步形成一套各年级各学科的、适合我校教学实际的教学资源。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6．开展现代教育技术各类应用的研究与实践，</w:t>
      </w:r>
      <w:r>
        <w:rPr>
          <w:rFonts w:hint="eastAsia" w:ascii="宋体" w:hAnsi="宋体" w:eastAsia="宋体" w:cs="宋体"/>
          <w:sz w:val="24"/>
          <w:szCs w:val="24"/>
        </w:rPr>
        <w:t>鼓励和指导教师积极投身于现代教育技术的研究与实践，通过举办公开课、研究课、展示课和说课方式，</w:t>
      </w:r>
      <w:r>
        <w:rPr>
          <w:rFonts w:hint="eastAsia" w:ascii="宋体" w:hAnsi="宋体" w:eastAsia="宋体" w:cs="宋体"/>
          <w:color w:val="333333"/>
          <w:sz w:val="24"/>
          <w:szCs w:val="24"/>
        </w:rPr>
        <w:t>促进学校现代教育技术应用的有效性，结合办学特色和校园文化建设，塑造学校现代教育技术的办学氛围。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333333"/>
          <w:sz w:val="24"/>
          <w:szCs w:val="24"/>
        </w:rPr>
        <w:t>7、重视学生信息能力的培养，促进学生的学习方式的改变，培养学生自主学习能力，提高学习效益。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三、工作内容与推进措施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结合我校实际，对我校现代教育技术软硬件环境建设的总体规划，更新、升级网络中心核心设备的硬件与软件，提升网络传输的速率、安全性及稳定性，架构各类资源管理平台，更新班班多媒体教学系统及功能教室设施，提高各类功能系统的应用水平，同时加强现代教育技术管理队伍的技术力量，为现代教育技术与学科教学相结合提供技术支持与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整合优质资源，通过区域联合，发挥高中数学骨干教师的集体智慧，力争在首轮新课程实验中适度超前的开发出与人教A版配套的数学新教材电子备课系统；并在此电子备课系统的基础上，推进集教师备课、上课和进修三种功能于一体的教学支持系统的研究及应用，简化电子教案的制作过程，减轻教师的备课负担；通过信息平台快速有效地将各地、各校教学研究成果与经验进行共享与交流，高效率地提高教师自身素质；建立网络环境下教学资源开发与共享的信息平台与管理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以课题研究为引领，继续推进现代教育技术环境下教学模式和教学方法的创新研究；研究基于网络教学资源应用，构建学生自主学习的课堂教学模式的设计与操作程序，引导学生能应用网络学习资源，选择适合自主学习的策略，有效地培养学生自主学习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4．深入研究现代教育技术与学科教学相结合，创新教育教学模式。积极开展基于现代教育技术环境的与学科教学相结合的教学方法研究，积极构建有效课学科教学的课堂教学模式、操作策略，以及有效性课堂教学评估策略，促进现代教育技术与教学相结合的有效性；利用现代教育技术更好地促进英语“四位一体”课堂教学方法的推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5．积极探索网络环境下思想道德建设的策略与模式。以“邵武一中校园网”网站、班班多媒体教学网络系统为载体，开展丰富多彩网上德育活动，根据网络德育工作的一般性规律，开展利用网络及其资源促进中学德育建设的研究，构建中学生网络德育的模式，同时办好学校网站，提高学校网站的实际作用；利用校园信息化平台，开展心理测量在学校中的应用，以及学校心理教育体系的理论构建，推进心理技术在教育中应用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6．充分发挥现有计算机系统的作用，使扩展到学校行政管理、教学质量管理和图书管理等各个领域，扩展到处室、年段学科组的等各个 层面，大力提高和运用现代信息技术的水平的，从而影响师生的工作方式和思维方式的变革，真正实现教育现代化。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实现学校各项管理信息化，继续推进学校工作、学习、交流等数字化管理，实现电子办公、 信息发布、命题考试、成绩分析、学生各类信息管理、教师绩效等各项考核、评估等方面电子化操作，提高学校管理效率与水平。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7．加强信息技术学科教学，提高学生利用信息技术解决实际问题的能力，提升学生信息素养；通过校本培训、教学实践、网络使用等对老师进行有针对性的现代教育技术辅导，提高教师在现代教育技术环境下的应用能力，掌握现代教育技术与学科教学有效结合的方法和策略。从师生两头提高其信息能力，保证学校运用现代教育技术与学科教学相结合工作顺利推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四、保障措施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（一）制度保障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sz w:val="24"/>
          <w:szCs w:val="24"/>
        </w:rPr>
        <w:t>制度创新是推进我校</w:t>
      </w:r>
      <w:r>
        <w:rPr>
          <w:rFonts w:hint="eastAsia" w:ascii="宋体" w:hAnsi="宋体" w:eastAsia="宋体" w:cs="宋体"/>
          <w:color w:val="333333"/>
          <w:sz w:val="24"/>
          <w:szCs w:val="24"/>
        </w:rPr>
        <w:t>运用现代教育技术与学科教学相结合</w:t>
      </w:r>
      <w:r>
        <w:rPr>
          <w:rFonts w:hint="eastAsia" w:ascii="宋体" w:hAnsi="宋体" w:eastAsia="宋体" w:cs="宋体"/>
          <w:sz w:val="24"/>
          <w:szCs w:val="24"/>
        </w:rPr>
        <w:t>工作的保障。如教师在本项工作推进过程取得的成绩如各级获奖可以获得学校年度考评加分，积极参加本项工作中课题研究的教师优先获得外出学习的机会，评优评先获得倾斜等，这些制度的制定极大激励教师参与的积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将</w:t>
      </w:r>
      <w:r>
        <w:rPr>
          <w:rFonts w:hint="eastAsia" w:ascii="宋体" w:hAnsi="宋体" w:eastAsia="宋体" w:cs="宋体"/>
          <w:sz w:val="24"/>
          <w:szCs w:val="24"/>
        </w:rPr>
        <w:t>推进我校</w:t>
      </w:r>
      <w:r>
        <w:rPr>
          <w:rFonts w:hint="eastAsia" w:ascii="宋体" w:hAnsi="宋体" w:eastAsia="宋体" w:cs="宋体"/>
          <w:color w:val="333333"/>
          <w:sz w:val="24"/>
          <w:szCs w:val="24"/>
        </w:rPr>
        <w:t>运用现代教育技术与学科教学相结合</w:t>
      </w:r>
      <w:r>
        <w:rPr>
          <w:rFonts w:hint="eastAsia" w:ascii="宋体" w:hAnsi="宋体" w:eastAsia="宋体" w:cs="宋体"/>
          <w:sz w:val="24"/>
          <w:szCs w:val="24"/>
        </w:rPr>
        <w:t>工作</w:t>
      </w:r>
      <w:r>
        <w:rPr>
          <w:rFonts w:hint="eastAsia" w:ascii="宋体" w:hAnsi="宋体" w:eastAsia="宋体" w:cs="宋体"/>
          <w:color w:val="333333"/>
          <w:sz w:val="24"/>
          <w:szCs w:val="24"/>
        </w:rPr>
        <w:t xml:space="preserve">列入学校发展规划，确定目标，全面做好各项目推进规划，制定相关管理制度与激励机制，对优秀教师进行表彰和奖励，为本项目工作推进提供制度保障。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（二）组织保障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组建现代教育技术应用推进工作领导小组，负责全面规划，制定推进方案，部署、指导、管理学校现代教育技术应用的推进工作，建立有效的推进机制，确保各项工作的研究与实践顺利开展，提高学校教育信息化的管理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完善组织架构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1、现代教育技术应用推进工作领导小组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组长：</w:t>
      </w:r>
      <w:r>
        <w:rPr>
          <w:rFonts w:hint="eastAsia" w:ascii="宋体" w:hAnsi="宋体" w:eastAsia="宋体" w:cs="宋体"/>
          <w:color w:val="333333"/>
          <w:sz w:val="24"/>
          <w:szCs w:val="24"/>
          <w:lang w:eastAsia="zh-CN"/>
        </w:rPr>
        <w:t>吴萌</w:t>
      </w:r>
      <w:r>
        <w:rPr>
          <w:rFonts w:hint="eastAsia" w:ascii="宋体" w:hAnsi="宋体" w:eastAsia="宋体" w:cs="宋体"/>
          <w:color w:val="333333"/>
          <w:sz w:val="24"/>
          <w:szCs w:val="24"/>
        </w:rPr>
        <w:t>（</w:t>
      </w:r>
      <w:r>
        <w:rPr>
          <w:rFonts w:hint="eastAsia" w:ascii="宋体" w:hAnsi="宋体" w:eastAsia="宋体" w:cs="宋体"/>
          <w:color w:val="333333"/>
          <w:sz w:val="24"/>
          <w:szCs w:val="24"/>
          <w:lang w:eastAsia="zh-CN"/>
        </w:rPr>
        <w:t>校长</w:t>
      </w:r>
      <w:r>
        <w:rPr>
          <w:rFonts w:hint="eastAsia" w:ascii="宋体" w:hAnsi="宋体" w:eastAsia="宋体" w:cs="宋体"/>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副组长：</w:t>
      </w:r>
      <w:r>
        <w:rPr>
          <w:rFonts w:hint="eastAsia" w:ascii="宋体" w:hAnsi="宋体" w:eastAsia="宋体" w:cs="宋体"/>
          <w:color w:val="333333"/>
          <w:sz w:val="24"/>
          <w:szCs w:val="24"/>
          <w:lang w:eastAsia="zh-CN"/>
        </w:rPr>
        <w:t>许俊斌（分管教学副校长）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成员：郭胜光 </w:t>
      </w:r>
      <w:r>
        <w:rPr>
          <w:rFonts w:hint="eastAsia" w:ascii="宋体" w:hAnsi="宋体" w:eastAsia="宋体" w:cs="宋体"/>
          <w:color w:val="333333"/>
          <w:sz w:val="24"/>
          <w:szCs w:val="24"/>
          <w:lang w:eastAsia="zh-CN"/>
        </w:rPr>
        <w:t>陈丹</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eastAsia="zh-CN"/>
        </w:rPr>
        <w:t>吴昊</w:t>
      </w:r>
      <w:r>
        <w:rPr>
          <w:rFonts w:hint="eastAsia" w:ascii="宋体" w:hAnsi="宋体" w:eastAsia="宋体" w:cs="宋体"/>
          <w:color w:val="333333"/>
          <w:sz w:val="24"/>
          <w:szCs w:val="24"/>
        </w:rPr>
        <w:t xml:space="preserve"> 吴凯民 李</w:t>
      </w:r>
      <w:r>
        <w:rPr>
          <w:rFonts w:hint="eastAsia" w:ascii="宋体" w:hAnsi="宋体" w:eastAsia="宋体" w:cs="宋体"/>
          <w:color w:val="333333"/>
          <w:sz w:val="24"/>
          <w:szCs w:val="24"/>
          <w:lang w:eastAsia="zh-CN"/>
        </w:rPr>
        <w:t>作平</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eastAsia="zh-CN"/>
        </w:rPr>
        <w:t>余国辉</w:t>
      </w:r>
      <w:r>
        <w:rPr>
          <w:rFonts w:hint="eastAsia" w:ascii="宋体" w:hAnsi="宋体" w:eastAsia="宋体" w:cs="宋体"/>
          <w:color w:val="333333"/>
          <w:sz w:val="24"/>
          <w:szCs w:val="24"/>
        </w:rPr>
        <w:t xml:space="preserve"> 陈家辉 </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刘国文 李海芳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2、运用现代教育技术与学科教学相结合小组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组长：</w:t>
      </w:r>
      <w:r>
        <w:rPr>
          <w:rFonts w:hint="eastAsia" w:ascii="宋体" w:hAnsi="宋体" w:eastAsia="宋体" w:cs="宋体"/>
          <w:color w:val="333333"/>
          <w:sz w:val="24"/>
          <w:szCs w:val="24"/>
          <w:lang w:eastAsia="zh-CN"/>
        </w:rPr>
        <w:t>许俊斌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副组长：</w:t>
      </w:r>
      <w:r>
        <w:rPr>
          <w:rFonts w:hint="eastAsia" w:ascii="宋体" w:hAnsi="宋体" w:eastAsia="宋体" w:cs="宋体"/>
          <w:color w:val="333333"/>
          <w:sz w:val="24"/>
          <w:szCs w:val="24"/>
          <w:lang w:eastAsia="zh-CN"/>
        </w:rPr>
        <w:t>李作平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成员：许俊斌 </w:t>
      </w:r>
      <w:r>
        <w:rPr>
          <w:rFonts w:hint="eastAsia" w:ascii="宋体" w:hAnsi="宋体" w:eastAsia="宋体" w:cs="宋体"/>
          <w:color w:val="333333"/>
          <w:sz w:val="24"/>
          <w:szCs w:val="24"/>
          <w:lang w:eastAsia="zh-CN"/>
        </w:rPr>
        <w:t>李作平</w:t>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rPr>
        <w:t>刘国文 李海芳 各教研组组长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3、现代教育技术应用小组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组长：</w:t>
      </w:r>
      <w:r>
        <w:rPr>
          <w:rFonts w:hint="eastAsia" w:ascii="宋体" w:hAnsi="宋体" w:eastAsia="宋体" w:cs="宋体"/>
          <w:color w:val="333333"/>
          <w:sz w:val="24"/>
          <w:szCs w:val="24"/>
          <w:lang w:eastAsia="zh-CN"/>
        </w:rPr>
        <w:t>吴昊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副组长：陈家辉 刘国文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成员：吴昊</w:t>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rPr>
        <w:t>吴凯民 李秀林 陈家辉  李海芳 江汉生 熊近爱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（三）经费保障：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333333"/>
          <w:sz w:val="24"/>
          <w:szCs w:val="24"/>
        </w:rPr>
        <w:t>落实学校现代教育技术应用项目开展需求预算，确保现代教育技术应用装备的维护和更新、外派学习交流、激励机制等所需要的经费。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ascii="宋体" w:hAnsi="宋体" w:cs="宋体"/>
          <w:color w:val="333333"/>
          <w:sz w:val="24"/>
          <w:szCs w:val="24"/>
          <w:lang w:eastAsia="zh-CN"/>
        </w:rPr>
      </w:pPr>
      <w:r>
        <w:rPr>
          <w:rFonts w:hint="eastAsia" w:ascii="宋体" w:hAnsi="宋体" w:cs="宋体"/>
          <w:color w:val="333333"/>
          <w:sz w:val="24"/>
          <w:szCs w:val="24"/>
          <w:lang w:eastAsia="zh-CN"/>
        </w:rPr>
        <w:t>教研室</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default" w:ascii="宋体" w:hAnsi="宋体" w:cs="宋体"/>
          <w:color w:val="333333"/>
          <w:sz w:val="24"/>
          <w:szCs w:val="24"/>
          <w:lang w:val="en-US" w:eastAsia="zh-CN"/>
        </w:rPr>
      </w:pPr>
      <w:bookmarkStart w:id="0" w:name="_GoBack"/>
      <w:bookmarkEnd w:id="0"/>
      <w:r>
        <w:rPr>
          <w:rFonts w:hint="eastAsia" w:ascii="宋体" w:hAnsi="宋体" w:cs="宋体"/>
          <w:color w:val="333333"/>
          <w:sz w:val="24"/>
          <w:szCs w:val="24"/>
          <w:lang w:val="en-US" w:eastAsia="zh-CN"/>
        </w:rPr>
        <w:t>2018.9.1</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1F"/>
    <w:rsid w:val="000106F9"/>
    <w:rsid w:val="00012042"/>
    <w:rsid w:val="00016E28"/>
    <w:rsid w:val="0006269A"/>
    <w:rsid w:val="00083579"/>
    <w:rsid w:val="00091A9C"/>
    <w:rsid w:val="000B0631"/>
    <w:rsid w:val="000B594D"/>
    <w:rsid w:val="000C62E6"/>
    <w:rsid w:val="000F004F"/>
    <w:rsid w:val="000F3891"/>
    <w:rsid w:val="0011176D"/>
    <w:rsid w:val="00111C7D"/>
    <w:rsid w:val="0012427A"/>
    <w:rsid w:val="00133B0B"/>
    <w:rsid w:val="001604E6"/>
    <w:rsid w:val="0016564D"/>
    <w:rsid w:val="001668CA"/>
    <w:rsid w:val="00175624"/>
    <w:rsid w:val="001A6911"/>
    <w:rsid w:val="001D4E45"/>
    <w:rsid w:val="00212D70"/>
    <w:rsid w:val="00221163"/>
    <w:rsid w:val="00256C06"/>
    <w:rsid w:val="00292FC5"/>
    <w:rsid w:val="002C1528"/>
    <w:rsid w:val="002D75D2"/>
    <w:rsid w:val="002E0A15"/>
    <w:rsid w:val="002E5115"/>
    <w:rsid w:val="003253FB"/>
    <w:rsid w:val="00331355"/>
    <w:rsid w:val="00355161"/>
    <w:rsid w:val="003569C7"/>
    <w:rsid w:val="00360298"/>
    <w:rsid w:val="003705F5"/>
    <w:rsid w:val="00387F52"/>
    <w:rsid w:val="003C5D6E"/>
    <w:rsid w:val="003D23C2"/>
    <w:rsid w:val="003E4E0F"/>
    <w:rsid w:val="003F01F0"/>
    <w:rsid w:val="00405007"/>
    <w:rsid w:val="00411DE6"/>
    <w:rsid w:val="00417CBB"/>
    <w:rsid w:val="0042779B"/>
    <w:rsid w:val="00442020"/>
    <w:rsid w:val="0044377E"/>
    <w:rsid w:val="0046712D"/>
    <w:rsid w:val="00490E63"/>
    <w:rsid w:val="004A3098"/>
    <w:rsid w:val="004B68FD"/>
    <w:rsid w:val="004D01A8"/>
    <w:rsid w:val="004D2236"/>
    <w:rsid w:val="004E0EBE"/>
    <w:rsid w:val="004F323D"/>
    <w:rsid w:val="004F3DC6"/>
    <w:rsid w:val="005261F3"/>
    <w:rsid w:val="005305E3"/>
    <w:rsid w:val="0057095D"/>
    <w:rsid w:val="005B6E41"/>
    <w:rsid w:val="005C347C"/>
    <w:rsid w:val="005D1848"/>
    <w:rsid w:val="00605D07"/>
    <w:rsid w:val="00614C23"/>
    <w:rsid w:val="00621017"/>
    <w:rsid w:val="00627CD5"/>
    <w:rsid w:val="006419CA"/>
    <w:rsid w:val="0066262B"/>
    <w:rsid w:val="00673000"/>
    <w:rsid w:val="00677A0A"/>
    <w:rsid w:val="00693186"/>
    <w:rsid w:val="006E0FC7"/>
    <w:rsid w:val="006E5C61"/>
    <w:rsid w:val="007004F0"/>
    <w:rsid w:val="00703ECB"/>
    <w:rsid w:val="007759C0"/>
    <w:rsid w:val="00783D83"/>
    <w:rsid w:val="00785B6B"/>
    <w:rsid w:val="007A78AB"/>
    <w:rsid w:val="007B180D"/>
    <w:rsid w:val="007C2791"/>
    <w:rsid w:val="00837FB5"/>
    <w:rsid w:val="0084194C"/>
    <w:rsid w:val="008445D1"/>
    <w:rsid w:val="00850081"/>
    <w:rsid w:val="00864AE8"/>
    <w:rsid w:val="008663CB"/>
    <w:rsid w:val="00872335"/>
    <w:rsid w:val="008867E8"/>
    <w:rsid w:val="008B2C7C"/>
    <w:rsid w:val="008D1719"/>
    <w:rsid w:val="008D6AB7"/>
    <w:rsid w:val="009166D3"/>
    <w:rsid w:val="009179D1"/>
    <w:rsid w:val="00934400"/>
    <w:rsid w:val="00941AD5"/>
    <w:rsid w:val="00943640"/>
    <w:rsid w:val="009A0E5B"/>
    <w:rsid w:val="009A2538"/>
    <w:rsid w:val="009A5719"/>
    <w:rsid w:val="009B1F79"/>
    <w:rsid w:val="009B39D9"/>
    <w:rsid w:val="009C177E"/>
    <w:rsid w:val="009D6E0F"/>
    <w:rsid w:val="009F7FDD"/>
    <w:rsid w:val="00A04C38"/>
    <w:rsid w:val="00A103F3"/>
    <w:rsid w:val="00A315F9"/>
    <w:rsid w:val="00A549F7"/>
    <w:rsid w:val="00A811C9"/>
    <w:rsid w:val="00A957DC"/>
    <w:rsid w:val="00AE01FC"/>
    <w:rsid w:val="00AF38BC"/>
    <w:rsid w:val="00B50422"/>
    <w:rsid w:val="00B6573E"/>
    <w:rsid w:val="00B65A8A"/>
    <w:rsid w:val="00B7136A"/>
    <w:rsid w:val="00B93288"/>
    <w:rsid w:val="00BA049F"/>
    <w:rsid w:val="00BB44D5"/>
    <w:rsid w:val="00BD3040"/>
    <w:rsid w:val="00BD553F"/>
    <w:rsid w:val="00C12A54"/>
    <w:rsid w:val="00C13C64"/>
    <w:rsid w:val="00C32C80"/>
    <w:rsid w:val="00C37DF4"/>
    <w:rsid w:val="00C437DB"/>
    <w:rsid w:val="00C73A90"/>
    <w:rsid w:val="00C75A8E"/>
    <w:rsid w:val="00CB6C20"/>
    <w:rsid w:val="00CF5147"/>
    <w:rsid w:val="00D07ADC"/>
    <w:rsid w:val="00D07F37"/>
    <w:rsid w:val="00D22B43"/>
    <w:rsid w:val="00D238CC"/>
    <w:rsid w:val="00D416F6"/>
    <w:rsid w:val="00D5361F"/>
    <w:rsid w:val="00D9084A"/>
    <w:rsid w:val="00DA70BD"/>
    <w:rsid w:val="00DB002C"/>
    <w:rsid w:val="00E04884"/>
    <w:rsid w:val="00E11F89"/>
    <w:rsid w:val="00E3391B"/>
    <w:rsid w:val="00E33CC1"/>
    <w:rsid w:val="00EA642F"/>
    <w:rsid w:val="00EA77B9"/>
    <w:rsid w:val="00ED1337"/>
    <w:rsid w:val="00EE0489"/>
    <w:rsid w:val="00EF7327"/>
    <w:rsid w:val="00EF733A"/>
    <w:rsid w:val="00F1020C"/>
    <w:rsid w:val="00F124C5"/>
    <w:rsid w:val="00F32A68"/>
    <w:rsid w:val="00F34D7C"/>
    <w:rsid w:val="00F429F2"/>
    <w:rsid w:val="00F47CCB"/>
    <w:rsid w:val="00F97DAC"/>
    <w:rsid w:val="51BD582B"/>
    <w:rsid w:val="5F16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431</Words>
  <Characters>2462</Characters>
  <Lines>20</Lines>
  <Paragraphs>5</Paragraphs>
  <TotalTime>1</TotalTime>
  <ScaleCrop>false</ScaleCrop>
  <LinksUpToDate>false</LinksUpToDate>
  <CharactersWithSpaces>2888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2018-09-30T01:43:00Z</dcterms:created>
  <dc:creator>Administrator</dc:creator>
  <cp:lastModifiedBy>Administrator</cp:lastModifiedBy>
  <cp:lastPrinted>2020-08-27T13:11:00Z</cp:lastPrinted>
  <dcterms:modified xsi:type="dcterms:W3CDTF">2020-09-24T14:09:50Z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