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DF" w:rsidRDefault="009D27DF" w:rsidP="00262E94">
      <w:pPr>
        <w:snapToGrid w:val="0"/>
        <w:spacing w:line="540" w:lineRule="exact"/>
        <w:jc w:val="center"/>
        <w:rPr>
          <w:rFonts w:ascii="仿宋_GB2312" w:eastAsia="仿宋_GB2312" w:hint="eastAsia"/>
          <w:bCs/>
          <w:sz w:val="32"/>
          <w:szCs w:val="36"/>
        </w:rPr>
      </w:pPr>
    </w:p>
    <w:p w:rsidR="009D27DF" w:rsidRDefault="009D27DF" w:rsidP="00262E94">
      <w:pPr>
        <w:snapToGrid w:val="0"/>
        <w:spacing w:line="540" w:lineRule="exact"/>
        <w:jc w:val="center"/>
        <w:rPr>
          <w:rFonts w:ascii="仿宋_GB2312" w:eastAsia="仿宋_GB2312" w:hint="eastAsia"/>
          <w:bCs/>
          <w:sz w:val="32"/>
          <w:szCs w:val="36"/>
        </w:rPr>
      </w:pPr>
    </w:p>
    <w:p w:rsidR="009D27DF" w:rsidRDefault="009D27DF" w:rsidP="00262E94">
      <w:pPr>
        <w:snapToGrid w:val="0"/>
        <w:spacing w:line="540" w:lineRule="exact"/>
        <w:jc w:val="center"/>
        <w:rPr>
          <w:rFonts w:ascii="仿宋_GB2312" w:eastAsia="仿宋_GB2312" w:hint="eastAsia"/>
          <w:bCs/>
          <w:sz w:val="32"/>
          <w:szCs w:val="36"/>
        </w:rPr>
      </w:pPr>
    </w:p>
    <w:p w:rsidR="009D27DF" w:rsidRDefault="009D27DF" w:rsidP="00262E94">
      <w:pPr>
        <w:snapToGrid w:val="0"/>
        <w:spacing w:line="540" w:lineRule="exact"/>
        <w:jc w:val="center"/>
        <w:rPr>
          <w:rFonts w:ascii="仿宋_GB2312" w:eastAsia="仿宋_GB2312" w:hint="eastAsia"/>
          <w:bCs/>
          <w:sz w:val="32"/>
          <w:szCs w:val="36"/>
        </w:rPr>
      </w:pPr>
    </w:p>
    <w:p w:rsidR="009D27DF" w:rsidRDefault="009D27DF" w:rsidP="00262E94">
      <w:pPr>
        <w:snapToGrid w:val="0"/>
        <w:spacing w:line="540" w:lineRule="exact"/>
        <w:jc w:val="center"/>
        <w:rPr>
          <w:rFonts w:ascii="仿宋_GB2312" w:eastAsia="仿宋_GB2312" w:hint="eastAsia"/>
          <w:bCs/>
          <w:sz w:val="32"/>
          <w:szCs w:val="36"/>
        </w:rPr>
      </w:pPr>
    </w:p>
    <w:p w:rsidR="009D27DF" w:rsidRDefault="009D27DF" w:rsidP="00262E94">
      <w:pPr>
        <w:snapToGrid w:val="0"/>
        <w:spacing w:line="540" w:lineRule="exact"/>
        <w:jc w:val="center"/>
        <w:rPr>
          <w:rFonts w:ascii="仿宋_GB2312" w:eastAsia="仿宋_GB2312" w:hint="eastAsia"/>
          <w:bCs/>
          <w:sz w:val="32"/>
          <w:szCs w:val="36"/>
        </w:rPr>
      </w:pPr>
      <w:r>
        <w:rPr>
          <w:rFonts w:ascii="仿宋_GB2312" w:eastAsia="仿宋_GB2312" w:hint="eastAsia"/>
          <w:bCs/>
          <w:sz w:val="32"/>
          <w:szCs w:val="36"/>
        </w:rPr>
        <w:t>邵教综〔</w:t>
      </w:r>
      <w:r w:rsidR="003571E2">
        <w:rPr>
          <w:rFonts w:ascii="仿宋_GB2312" w:eastAsia="仿宋_GB2312" w:hint="eastAsia"/>
          <w:bCs/>
          <w:sz w:val="32"/>
          <w:szCs w:val="36"/>
        </w:rPr>
        <w:t>2019</w:t>
      </w:r>
      <w:r>
        <w:rPr>
          <w:rFonts w:ascii="仿宋_GB2312" w:eastAsia="仿宋_GB2312" w:hint="eastAsia"/>
          <w:bCs/>
          <w:sz w:val="32"/>
          <w:szCs w:val="36"/>
        </w:rPr>
        <w:t>〕</w:t>
      </w:r>
      <w:r w:rsidR="00262E94">
        <w:rPr>
          <w:rFonts w:ascii="仿宋_GB2312" w:eastAsia="仿宋_GB2312" w:hint="eastAsia"/>
          <w:bCs/>
          <w:sz w:val="32"/>
          <w:szCs w:val="36"/>
        </w:rPr>
        <w:t>22</w:t>
      </w:r>
      <w:r>
        <w:rPr>
          <w:rFonts w:ascii="仿宋_GB2312" w:eastAsia="仿宋_GB2312" w:hint="eastAsia"/>
          <w:bCs/>
          <w:sz w:val="32"/>
          <w:szCs w:val="36"/>
        </w:rPr>
        <w:t>号</w:t>
      </w:r>
    </w:p>
    <w:p w:rsidR="009D27DF" w:rsidRDefault="009D27DF">
      <w:pPr>
        <w:snapToGrid w:val="0"/>
        <w:spacing w:line="800" w:lineRule="exact"/>
        <w:jc w:val="center"/>
        <w:rPr>
          <w:rFonts w:ascii="方正小标宋简体" w:eastAsia="方正小标宋简体" w:hint="eastAsia"/>
          <w:b/>
          <w:sz w:val="40"/>
          <w:szCs w:val="36"/>
        </w:rPr>
      </w:pPr>
    </w:p>
    <w:p w:rsidR="009D27DF" w:rsidRDefault="009D27DF">
      <w:pPr>
        <w:snapToGrid w:val="0"/>
        <w:spacing w:line="540" w:lineRule="exact"/>
        <w:jc w:val="center"/>
        <w:rPr>
          <w:rFonts w:ascii="方正小标宋简体" w:eastAsia="方正小标宋简体" w:hint="eastAsia"/>
          <w:b/>
          <w:sz w:val="40"/>
          <w:szCs w:val="36"/>
        </w:rPr>
      </w:pPr>
      <w:r>
        <w:rPr>
          <w:rFonts w:ascii="方正小标宋简体" w:eastAsia="方正小标宋简体" w:hint="eastAsia"/>
          <w:b/>
          <w:sz w:val="40"/>
          <w:szCs w:val="36"/>
        </w:rPr>
        <w:t>邵武市教育局关于征订</w:t>
      </w:r>
      <w:r w:rsidR="003571E2">
        <w:rPr>
          <w:rFonts w:ascii="方正小标宋简体" w:eastAsia="方正小标宋简体" w:hint="eastAsia"/>
          <w:b/>
          <w:sz w:val="40"/>
          <w:szCs w:val="36"/>
        </w:rPr>
        <w:t>2019</w:t>
      </w:r>
      <w:r>
        <w:rPr>
          <w:rFonts w:ascii="方正小标宋简体" w:eastAsia="方正小标宋简体" w:hint="eastAsia"/>
          <w:b/>
          <w:sz w:val="40"/>
          <w:szCs w:val="36"/>
        </w:rPr>
        <w:t>年</w:t>
      </w:r>
    </w:p>
    <w:p w:rsidR="009D27DF" w:rsidRDefault="009D27DF">
      <w:pPr>
        <w:snapToGrid w:val="0"/>
        <w:spacing w:line="540" w:lineRule="exact"/>
        <w:jc w:val="center"/>
        <w:rPr>
          <w:rFonts w:ascii="方正小标宋简体" w:eastAsia="方正小标宋简体" w:hint="eastAsia"/>
          <w:b/>
          <w:sz w:val="40"/>
          <w:szCs w:val="36"/>
        </w:rPr>
      </w:pPr>
      <w:r>
        <w:rPr>
          <w:rFonts w:ascii="方正小标宋简体" w:eastAsia="方正小标宋简体" w:hint="eastAsia"/>
          <w:b/>
          <w:sz w:val="40"/>
          <w:szCs w:val="36"/>
        </w:rPr>
        <w:t>城区中小学生夏装的通知</w:t>
      </w:r>
    </w:p>
    <w:p w:rsidR="009D27DF" w:rsidRDefault="009D27DF" w:rsidP="00262E94">
      <w:pPr>
        <w:snapToGrid w:val="0"/>
        <w:spacing w:line="540" w:lineRule="exact"/>
        <w:ind w:firstLineChars="100" w:firstLine="281"/>
        <w:rPr>
          <w:rFonts w:hint="eastAsia"/>
          <w:b/>
          <w:sz w:val="28"/>
          <w:szCs w:val="28"/>
        </w:rPr>
      </w:pPr>
    </w:p>
    <w:p w:rsidR="009D27DF" w:rsidRDefault="009D27DF" w:rsidP="00262E94">
      <w:pPr>
        <w:snapToGrid w:val="0"/>
        <w:spacing w:line="540" w:lineRule="exac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城区各中小学、职业中专:</w:t>
      </w:r>
    </w:p>
    <w:p w:rsidR="009D27DF" w:rsidRDefault="009D27DF" w:rsidP="00262E94">
      <w:pPr>
        <w:spacing w:line="540" w:lineRule="exact"/>
        <w:ind w:firstLineChars="200" w:firstLine="640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根据《关于进一步加强中小学生校服管理工作的意见》（闽教基〔2015〕3号）文件精神，根据我市实际情况，经研究决定开展邵武市</w:t>
      </w:r>
      <w:r w:rsidR="003571E2">
        <w:rPr>
          <w:rFonts w:ascii="仿宋_GB2312" w:eastAsia="仿宋_GB2312" w:hAnsi="仿宋_GB2312" w:hint="eastAsia"/>
          <w:sz w:val="32"/>
          <w:szCs w:val="30"/>
        </w:rPr>
        <w:t>2019</w:t>
      </w:r>
      <w:r>
        <w:rPr>
          <w:rFonts w:ascii="仿宋_GB2312" w:eastAsia="仿宋_GB2312" w:hAnsi="仿宋_GB2312" w:hint="eastAsia"/>
          <w:sz w:val="32"/>
          <w:szCs w:val="30"/>
        </w:rPr>
        <w:t>年城区中小学生夏装征订工作。现将有关事项通知如下:</w:t>
      </w:r>
    </w:p>
    <w:p w:rsidR="009D27DF" w:rsidRDefault="009D27DF" w:rsidP="00262E94">
      <w:pPr>
        <w:snapToGrid w:val="0"/>
        <w:spacing w:line="540" w:lineRule="exact"/>
        <w:ind w:firstLineChars="200" w:firstLine="640"/>
        <w:rPr>
          <w:rFonts w:ascii="黑体" w:eastAsia="黑体" w:hAnsi="仿宋_GB2312" w:hint="eastAsia"/>
          <w:sz w:val="32"/>
          <w:szCs w:val="30"/>
        </w:rPr>
      </w:pPr>
      <w:r>
        <w:rPr>
          <w:rFonts w:ascii="黑体" w:eastAsia="黑体" w:hAnsi="仿宋_GB2312" w:hint="eastAsia"/>
          <w:sz w:val="32"/>
          <w:szCs w:val="30"/>
        </w:rPr>
        <w:t>一、征订范围</w:t>
      </w:r>
    </w:p>
    <w:p w:rsidR="009D27DF" w:rsidRDefault="003571E2" w:rsidP="00262E94">
      <w:pPr>
        <w:snapToGrid w:val="0"/>
        <w:spacing w:line="540" w:lineRule="exact"/>
        <w:ind w:firstLineChars="200" w:firstLine="640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2019</w:t>
      </w:r>
      <w:r w:rsidR="009D27DF">
        <w:rPr>
          <w:rFonts w:ascii="仿宋_GB2312" w:eastAsia="仿宋_GB2312" w:hAnsi="仿宋_GB2312" w:hint="eastAsia"/>
          <w:sz w:val="32"/>
          <w:szCs w:val="30"/>
        </w:rPr>
        <w:t>年城区中小学生夏装征订范围为：一年级、三年级、五年级、七年级、高中一年级（职业中专一年级），</w:t>
      </w:r>
      <w:r>
        <w:rPr>
          <w:rFonts w:ascii="仿宋_GB2312" w:eastAsia="仿宋_GB2312" w:hAnsi="仿宋_GB2312" w:hint="eastAsia"/>
          <w:sz w:val="32"/>
          <w:szCs w:val="30"/>
        </w:rPr>
        <w:t>2019</w:t>
      </w:r>
      <w:r w:rsidR="009D27DF">
        <w:rPr>
          <w:rFonts w:ascii="仿宋_GB2312" w:eastAsia="仿宋_GB2312" w:hAnsi="仿宋_GB2312" w:hint="eastAsia"/>
          <w:sz w:val="32"/>
          <w:szCs w:val="30"/>
        </w:rPr>
        <w:t>年春季由农村转入城区学校就读的学生纳入征订范围。其他年段学生如需要也可以自愿征订。</w:t>
      </w:r>
    </w:p>
    <w:p w:rsidR="009D27DF" w:rsidRDefault="009D27DF" w:rsidP="00262E94">
      <w:pPr>
        <w:spacing w:line="540" w:lineRule="exact"/>
        <w:ind w:firstLine="570"/>
        <w:rPr>
          <w:rFonts w:ascii="黑体" w:eastAsia="黑体" w:hAnsi="仿宋_GB2312" w:hint="eastAsia"/>
          <w:sz w:val="32"/>
          <w:szCs w:val="30"/>
        </w:rPr>
      </w:pPr>
      <w:r>
        <w:rPr>
          <w:rFonts w:ascii="黑体" w:eastAsia="黑体" w:hAnsi="仿宋_GB2312" w:hint="eastAsia"/>
          <w:sz w:val="32"/>
          <w:szCs w:val="30"/>
        </w:rPr>
        <w:t>二、征订价格</w:t>
      </w:r>
    </w:p>
    <w:p w:rsidR="009D27DF" w:rsidRDefault="003571E2" w:rsidP="00262E94">
      <w:pPr>
        <w:spacing w:line="540" w:lineRule="exact"/>
        <w:ind w:firstLine="570"/>
        <w:rPr>
          <w:rFonts w:ascii="仿宋_GB2312" w:eastAsia="仿宋_GB2312" w:hAnsi="仿宋_GB2312" w:hint="eastAsia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2019</w:t>
      </w:r>
      <w:r w:rsidR="004241FA">
        <w:rPr>
          <w:rFonts w:ascii="仿宋_GB2312" w:eastAsia="仿宋_GB2312" w:hAnsi="仿宋_GB2312" w:hint="eastAsia"/>
          <w:sz w:val="32"/>
          <w:szCs w:val="30"/>
        </w:rPr>
        <w:t>年夏装价格仍</w:t>
      </w:r>
      <w:r w:rsidR="009D27DF">
        <w:rPr>
          <w:rFonts w:ascii="仿宋_GB2312" w:eastAsia="仿宋_GB2312" w:hAnsi="仿宋_GB2312" w:hint="eastAsia"/>
          <w:sz w:val="32"/>
          <w:szCs w:val="30"/>
        </w:rPr>
        <w:t>然按照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"/>
          <w:attr w:name="Year" w:val="2016"/>
        </w:smartTagPr>
        <w:r w:rsidR="009D27DF">
          <w:rPr>
            <w:rFonts w:ascii="仿宋_GB2312" w:eastAsia="仿宋_GB2312" w:hAnsi="仿宋_GB2312" w:hint="eastAsia"/>
            <w:sz w:val="32"/>
            <w:szCs w:val="30"/>
          </w:rPr>
          <w:t>2016年1月22日</w:t>
        </w:r>
      </w:smartTag>
      <w:r w:rsidR="009D27DF">
        <w:rPr>
          <w:rFonts w:ascii="仿宋_GB2312" w:eastAsia="仿宋_GB2312" w:hAnsi="仿宋_GB2312" w:hint="eastAsia"/>
          <w:sz w:val="32"/>
          <w:szCs w:val="30"/>
        </w:rPr>
        <w:t>签订的《邵武市中小学生校服采购合同》中的中标价格不变。具体是：小学</w:t>
      </w:r>
      <w:r w:rsidR="009D27DF">
        <w:rPr>
          <w:rFonts w:ascii="仿宋_GB2312" w:eastAsia="仿宋_GB2312" w:hAnsi="仿宋_GB2312" w:hint="eastAsia"/>
          <w:sz w:val="32"/>
          <w:szCs w:val="30"/>
        </w:rPr>
        <w:lastRenderedPageBreak/>
        <w:t>生夏装（男）53元/套，小学生夏装（女）59元/套；中小学男生夏装长袖27元/件，中小学女生夏装长袖31元/件；初、高中学生夏装（男、女）65元/套，特号服装另加收3元/套。以上价格已包含学校标志制作费。</w:t>
      </w:r>
    </w:p>
    <w:p w:rsidR="009D27DF" w:rsidRDefault="009D27DF" w:rsidP="00262E94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黑体" w:eastAsia="黑体" w:hAnsi="仿宋_GB2312" w:hint="eastAsia"/>
          <w:sz w:val="32"/>
          <w:szCs w:val="30"/>
        </w:rPr>
      </w:pPr>
      <w:r>
        <w:rPr>
          <w:rFonts w:ascii="黑体" w:eastAsia="黑体" w:hAnsi="仿宋_GB2312" w:hint="eastAsia"/>
          <w:sz w:val="32"/>
          <w:szCs w:val="30"/>
        </w:rPr>
        <w:t>三、</w:t>
      </w:r>
      <w:r>
        <w:rPr>
          <w:rFonts w:ascii="黑体" w:eastAsia="黑体" w:hAnsi="仿宋_GB2312" w:hint="eastAsia"/>
          <w:sz w:val="32"/>
          <w:szCs w:val="30"/>
          <w:lang w:val="zh-CN"/>
        </w:rPr>
        <w:t>质量要求和技术标准</w:t>
      </w:r>
    </w:p>
    <w:p w:rsidR="009D27DF" w:rsidRDefault="009D27DF" w:rsidP="00262E94">
      <w:pPr>
        <w:pStyle w:val="a3"/>
        <w:spacing w:line="540" w:lineRule="exact"/>
        <w:rPr>
          <w:rFonts w:hint="eastAsia"/>
        </w:rPr>
      </w:pPr>
      <w:r>
        <w:rPr>
          <w:rFonts w:hint="eastAsia"/>
        </w:rPr>
        <w:t>服装的款式、面料及颜色以双方确定的样品为准、面料染色必须按照国家环保要求染色，面料参数标准如下：</w:t>
      </w:r>
    </w:p>
    <w:p w:rsidR="009D27DF" w:rsidRDefault="009D27DF" w:rsidP="00262E94">
      <w:pPr>
        <w:widowControl/>
        <w:tabs>
          <w:tab w:val="left" w:pos="5258"/>
        </w:tabs>
        <w:spacing w:line="240" w:lineRule="exact"/>
        <w:ind w:firstLineChars="200" w:firstLine="640"/>
        <w:jc w:val="left"/>
        <w:rPr>
          <w:rFonts w:ascii="仿宋_GB2312" w:eastAsia="仿宋_GB2312" w:hAnsi="仿宋_GB2312" w:hint="eastAsia"/>
          <w:sz w:val="32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7"/>
        <w:gridCol w:w="2000"/>
        <w:gridCol w:w="6234"/>
      </w:tblGrid>
      <w:tr w:rsidR="009D27DF">
        <w:trPr>
          <w:cantSplit/>
          <w:trHeight w:val="717"/>
          <w:jc w:val="center"/>
        </w:trPr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4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8"/>
              </w:rPr>
              <w:t>款式名称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4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8"/>
              </w:rPr>
              <w:t>材料及制作工艺要求</w:t>
            </w:r>
          </w:p>
        </w:tc>
      </w:tr>
      <w:tr w:rsidR="009D27DF">
        <w:trPr>
          <w:cantSplit/>
          <w:trHeight w:val="2062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夏</w:t>
            </w:r>
          </w:p>
          <w:p w:rsidR="009D27DF" w:rsidRDefault="009D27DF">
            <w:pPr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装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Pr="009D27DF" w:rsidRDefault="009D27DF" w:rsidP="009D27DF">
            <w:pPr>
              <w:spacing w:line="420" w:lineRule="exact"/>
              <w:ind w:left="118" w:hangingChars="49" w:hanging="118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小学生夏装 （男）（女）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Pr="009D27DF" w:rsidRDefault="009D27DF">
            <w:pPr>
              <w:spacing w:line="420" w:lineRule="exac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1、男女上衣：针织网眼布，棉含量75%，聚酯纤维含量25%，平方米克重180-200g/㎡，支数26S；</w:t>
            </w:r>
          </w:p>
          <w:p w:rsidR="009D27DF" w:rsidRPr="009D27DF" w:rsidRDefault="009D27DF">
            <w:pPr>
              <w:spacing w:line="420" w:lineRule="exact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2、小学男裤：针织网眼布，棉含量60%，聚酯纤维含量40%，平方米克重210-230g/㎡，支数26S；</w:t>
            </w:r>
          </w:p>
          <w:p w:rsidR="009D27DF" w:rsidRPr="009D27DF" w:rsidRDefault="009D27DF">
            <w:pPr>
              <w:spacing w:line="420" w:lineRule="exac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3、小学女裤裙：梭织格子布，棉含量100%，平方米克重170-200g/㎡，支数21S；</w:t>
            </w:r>
          </w:p>
        </w:tc>
      </w:tr>
      <w:tr w:rsidR="009D27DF">
        <w:trPr>
          <w:cantSplit/>
          <w:trHeight w:val="7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夏</w:t>
            </w:r>
          </w:p>
          <w:p w:rsidR="009D27DF" w:rsidRDefault="009D27DF">
            <w:pPr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装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Pr="009D27DF" w:rsidRDefault="009D27DF">
            <w:pPr>
              <w:spacing w:line="420" w:lineRule="exac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初、高中学生  夏装（男、女）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Pr="009D27DF" w:rsidRDefault="009D27DF">
            <w:pPr>
              <w:spacing w:line="420" w:lineRule="exac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1、中学男女上衣：针织网眼布，棉含量75%，聚酯纤维含量25%，平方米克重180-200g/㎡，26S；</w:t>
            </w:r>
          </w:p>
          <w:p w:rsidR="009D27DF" w:rsidRPr="009D27DF" w:rsidRDefault="009D27DF">
            <w:pPr>
              <w:spacing w:line="420" w:lineRule="exact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2、中学夏装男女裤：梭织布，棉含量35%，聚酯纤维含量65%，140-180g/㎡，织数45*45S；</w:t>
            </w:r>
          </w:p>
          <w:p w:rsidR="009D27DF" w:rsidRPr="009D27DF" w:rsidRDefault="009D27DF">
            <w:pPr>
              <w:spacing w:line="420" w:lineRule="exac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3、直接接触皮肤面料，环保染色，方便运动，上衣避免竖领。</w:t>
            </w:r>
          </w:p>
        </w:tc>
      </w:tr>
      <w:tr w:rsidR="009D27DF">
        <w:trPr>
          <w:cantSplit/>
          <w:trHeight w:val="1032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Pr="009D27DF" w:rsidRDefault="009D27DF" w:rsidP="009D27DF">
            <w:pPr>
              <w:spacing w:line="420" w:lineRule="exact"/>
              <w:ind w:left="118" w:hangingChars="49" w:hanging="118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中、小学生夏装 长袖（男、女）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Pr="009D27DF" w:rsidRDefault="009D27DF">
            <w:pPr>
              <w:spacing w:line="420" w:lineRule="exac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1、男女上衣：针织网眼布，棉含量75%，聚酯纤维含量25%，平方米克重180-200g/㎡，支数26S；</w:t>
            </w:r>
          </w:p>
          <w:p w:rsidR="009D27DF" w:rsidRPr="009D27DF" w:rsidRDefault="009D27DF">
            <w:pPr>
              <w:spacing w:line="420" w:lineRule="exact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  <w:r w:rsidRPr="009D27DF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2、直接接触皮肤面料，环保染色，方便运动，上衣避免竖领。</w:t>
            </w:r>
          </w:p>
        </w:tc>
      </w:tr>
    </w:tbl>
    <w:p w:rsidR="009D27DF" w:rsidRPr="00985F1C" w:rsidRDefault="009D27DF" w:rsidP="00985F1C">
      <w:pPr>
        <w:tabs>
          <w:tab w:val="left" w:pos="525"/>
          <w:tab w:val="left" w:pos="737"/>
        </w:tabs>
        <w:spacing w:line="520" w:lineRule="exact"/>
        <w:ind w:firstLineChars="200" w:firstLine="560"/>
        <w:rPr>
          <w:rFonts w:ascii="仿宋_GB2312" w:eastAsia="仿宋_GB2312" w:hAnsi="仿宋_GB2312" w:hint="eastAsia"/>
          <w:sz w:val="28"/>
          <w:szCs w:val="28"/>
        </w:rPr>
      </w:pPr>
      <w:r w:rsidRPr="00985F1C">
        <w:rPr>
          <w:rFonts w:ascii="仿宋_GB2312" w:eastAsia="仿宋_GB2312" w:hAnsi="仿宋_GB2312" w:hint="eastAsia"/>
          <w:sz w:val="28"/>
          <w:szCs w:val="28"/>
        </w:rPr>
        <w:t>其他要求：所有夏装领头、袖口等直接接触皮肤的部分，其棉纤维含量≧35%，布料为针织布。小学女夏装布料为梭织格子布。</w:t>
      </w:r>
    </w:p>
    <w:p w:rsidR="009D27DF" w:rsidRPr="00053985" w:rsidRDefault="009D27DF" w:rsidP="00262E94">
      <w:pPr>
        <w:snapToGrid w:val="0"/>
        <w:spacing w:line="500" w:lineRule="exact"/>
        <w:ind w:firstLineChars="200" w:firstLine="640"/>
        <w:rPr>
          <w:rFonts w:ascii="黑体" w:eastAsia="黑体" w:hAnsi="仿宋_GB2312" w:hint="eastAsia"/>
          <w:sz w:val="32"/>
          <w:szCs w:val="32"/>
        </w:rPr>
      </w:pPr>
      <w:r w:rsidRPr="00053985">
        <w:rPr>
          <w:rFonts w:ascii="黑体" w:eastAsia="黑体" w:hAnsi="仿宋_GB2312" w:hint="eastAsia"/>
          <w:sz w:val="32"/>
          <w:szCs w:val="32"/>
        </w:rPr>
        <w:lastRenderedPageBreak/>
        <w:t>四、征订时间</w:t>
      </w:r>
    </w:p>
    <w:p w:rsidR="009D27DF" w:rsidRPr="00262E94" w:rsidRDefault="009D27DF" w:rsidP="00262E94">
      <w:pPr>
        <w:snapToGrid w:val="0"/>
        <w:spacing w:line="50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2E94">
        <w:rPr>
          <w:rFonts w:ascii="仿宋_GB2312" w:eastAsia="仿宋_GB2312" w:hAnsi="仿宋_GB2312" w:hint="eastAsia"/>
          <w:sz w:val="32"/>
          <w:szCs w:val="32"/>
        </w:rPr>
        <w:t>201</w:t>
      </w:r>
      <w:r w:rsidR="003571E2" w:rsidRPr="00262E94">
        <w:rPr>
          <w:rFonts w:ascii="仿宋_GB2312" w:eastAsia="仿宋_GB2312" w:hAnsi="仿宋_GB2312" w:hint="eastAsia"/>
          <w:sz w:val="32"/>
          <w:szCs w:val="32"/>
        </w:rPr>
        <w:t>9</w:t>
      </w:r>
      <w:r w:rsidRPr="00262E94">
        <w:rPr>
          <w:rFonts w:ascii="仿宋_GB2312" w:eastAsia="仿宋_GB2312" w:hAnsi="仿宋_GB2312" w:hint="eastAsia"/>
          <w:sz w:val="32"/>
          <w:szCs w:val="32"/>
        </w:rPr>
        <w:t>年</w:t>
      </w:r>
      <w:r w:rsidR="00BE573B" w:rsidRPr="00262E94">
        <w:rPr>
          <w:rFonts w:ascii="仿宋_GB2312" w:eastAsia="仿宋_GB2312" w:hAnsi="仿宋_GB2312" w:hint="eastAsia"/>
          <w:sz w:val="32"/>
          <w:szCs w:val="32"/>
        </w:rPr>
        <w:t>3</w:t>
      </w:r>
      <w:r w:rsidRPr="00262E94">
        <w:rPr>
          <w:rFonts w:ascii="仿宋_GB2312" w:eastAsia="仿宋_GB2312" w:hAnsi="仿宋_GB2312" w:hint="eastAsia"/>
          <w:sz w:val="32"/>
          <w:szCs w:val="32"/>
        </w:rPr>
        <w:t>月</w:t>
      </w:r>
      <w:r w:rsidR="003F26F5" w:rsidRPr="00262E94">
        <w:rPr>
          <w:rFonts w:ascii="仿宋_GB2312" w:eastAsia="仿宋_GB2312" w:hAnsi="仿宋_GB2312" w:hint="eastAsia"/>
          <w:sz w:val="32"/>
          <w:szCs w:val="32"/>
        </w:rPr>
        <w:t>6</w:t>
      </w:r>
      <w:r w:rsidRPr="00262E94">
        <w:rPr>
          <w:rFonts w:ascii="仿宋_GB2312" w:eastAsia="仿宋_GB2312" w:hAnsi="仿宋_GB2312" w:hint="eastAsia"/>
          <w:sz w:val="32"/>
          <w:szCs w:val="32"/>
        </w:rPr>
        <w:t>日前，学校将《邵武市</w:t>
      </w:r>
      <w:r w:rsidR="003571E2" w:rsidRPr="00262E94">
        <w:rPr>
          <w:rFonts w:ascii="仿宋_GB2312" w:eastAsia="仿宋_GB2312" w:hAnsi="仿宋_GB2312" w:hint="eastAsia"/>
          <w:sz w:val="32"/>
          <w:szCs w:val="32"/>
        </w:rPr>
        <w:t>2019</w:t>
      </w:r>
      <w:r w:rsidRPr="00262E94">
        <w:rPr>
          <w:rFonts w:ascii="仿宋_GB2312" w:eastAsia="仿宋_GB2312" w:hAnsi="仿宋_GB2312" w:hint="eastAsia"/>
          <w:sz w:val="32"/>
          <w:szCs w:val="32"/>
        </w:rPr>
        <w:t>年城区中小学生夏装征订通知单》；报送市教育技术装备站。联系人：危老师，联系电话：15716072833、6326556（办）</w:t>
      </w:r>
    </w:p>
    <w:p w:rsidR="009D27DF" w:rsidRPr="00053985" w:rsidRDefault="009D27DF" w:rsidP="00262E94">
      <w:pPr>
        <w:snapToGrid w:val="0"/>
        <w:spacing w:line="500" w:lineRule="exact"/>
        <w:ind w:firstLineChars="200" w:firstLine="640"/>
        <w:rPr>
          <w:rFonts w:ascii="黑体" w:eastAsia="黑体" w:hAnsi="仿宋_GB2312" w:hint="eastAsia"/>
          <w:sz w:val="32"/>
          <w:szCs w:val="32"/>
        </w:rPr>
      </w:pPr>
      <w:r w:rsidRPr="00053985">
        <w:rPr>
          <w:rFonts w:ascii="黑体" w:eastAsia="黑体" w:hAnsi="仿宋_GB2312" w:hint="eastAsia"/>
          <w:sz w:val="32"/>
          <w:szCs w:val="32"/>
        </w:rPr>
        <w:t>五、征订要求</w:t>
      </w:r>
    </w:p>
    <w:p w:rsidR="009D27DF" w:rsidRPr="00262E94" w:rsidRDefault="009D27DF" w:rsidP="00262E94">
      <w:pPr>
        <w:snapToGrid w:val="0"/>
        <w:spacing w:line="50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2E94">
        <w:rPr>
          <w:rFonts w:ascii="仿宋_GB2312" w:eastAsia="仿宋_GB2312" w:hAnsi="仿宋_GB2312" w:hint="eastAsia"/>
          <w:sz w:val="32"/>
          <w:szCs w:val="32"/>
        </w:rPr>
        <w:t>1．学生装征订工作要严格遵照“学校自主、家长自愿”的原则，不得强制征订。学校要将《邵武市</w:t>
      </w:r>
      <w:r w:rsidR="003571E2" w:rsidRPr="00262E94">
        <w:rPr>
          <w:rFonts w:ascii="仿宋_GB2312" w:eastAsia="仿宋_GB2312" w:hAnsi="仿宋_GB2312" w:hint="eastAsia"/>
          <w:sz w:val="32"/>
          <w:szCs w:val="32"/>
        </w:rPr>
        <w:t>2019</w:t>
      </w:r>
      <w:r w:rsidRPr="00262E94">
        <w:rPr>
          <w:rFonts w:ascii="仿宋_GB2312" w:eastAsia="仿宋_GB2312" w:hAnsi="仿宋_GB2312" w:hint="eastAsia"/>
          <w:sz w:val="32"/>
          <w:szCs w:val="32"/>
        </w:rPr>
        <w:t>年城区中小学生夏装征订通知单》；发放给学生家长，征订通知单由家长签字确认后由学校汇总存档，作为学生装发放的依据。</w:t>
      </w:r>
    </w:p>
    <w:p w:rsidR="009D27DF" w:rsidRPr="00262E94" w:rsidRDefault="009D27DF" w:rsidP="00262E94">
      <w:pPr>
        <w:snapToGrid w:val="0"/>
        <w:spacing w:line="500" w:lineRule="exact"/>
        <w:ind w:firstLineChars="200" w:firstLine="640"/>
        <w:outlineLvl w:val="0"/>
        <w:rPr>
          <w:rFonts w:ascii="仿宋_GB2312" w:eastAsia="仿宋_GB2312" w:hAnsi="仿宋_GB2312" w:hint="eastAsia"/>
          <w:sz w:val="32"/>
          <w:szCs w:val="32"/>
        </w:rPr>
      </w:pPr>
      <w:r w:rsidRPr="00262E94">
        <w:rPr>
          <w:rFonts w:ascii="仿宋_GB2312" w:eastAsia="仿宋_GB2312" w:hAnsi="仿宋_GB2312" w:hint="eastAsia"/>
          <w:sz w:val="32"/>
          <w:szCs w:val="32"/>
        </w:rPr>
        <w:t>2．认真落实三类学生（低保户子女学生、建档立卡家庭学生和残疾学生）享受学生装免费补助政策，学校要将享受学生装免费补助政策的三类学生名单在</w:t>
      </w:r>
      <w:r w:rsidR="00496C85" w:rsidRPr="00262E94">
        <w:rPr>
          <w:rFonts w:ascii="仿宋_GB2312" w:eastAsia="仿宋_GB2312" w:hAnsi="仿宋_GB2312" w:hint="eastAsia"/>
          <w:sz w:val="32"/>
          <w:szCs w:val="32"/>
        </w:rPr>
        <w:t>学校内部</w:t>
      </w:r>
      <w:r w:rsidRPr="00262E94">
        <w:rPr>
          <w:rFonts w:ascii="仿宋_GB2312" w:eastAsia="仿宋_GB2312" w:hAnsi="仿宋_GB2312" w:hint="eastAsia"/>
          <w:sz w:val="32"/>
          <w:szCs w:val="32"/>
        </w:rPr>
        <w:t>公开栏中进行公示，</w:t>
      </w:r>
      <w:r w:rsidR="00496C85" w:rsidRPr="00262E94">
        <w:rPr>
          <w:rFonts w:ascii="仿宋_GB2312" w:eastAsia="仿宋_GB2312" w:hAnsi="仿宋_GB2312" w:hint="eastAsia"/>
          <w:sz w:val="32"/>
          <w:szCs w:val="32"/>
        </w:rPr>
        <w:t>不许对外公示，以保护学生隐私，</w:t>
      </w:r>
      <w:r w:rsidRPr="00262E94">
        <w:rPr>
          <w:rFonts w:ascii="仿宋_GB2312" w:eastAsia="仿宋_GB2312" w:hAnsi="仿宋_GB2312" w:hint="eastAsia"/>
          <w:sz w:val="32"/>
          <w:szCs w:val="32"/>
        </w:rPr>
        <w:t>并将《邵武市</w:t>
      </w:r>
      <w:r w:rsidR="003571E2" w:rsidRPr="00262E94">
        <w:rPr>
          <w:rFonts w:ascii="仿宋_GB2312" w:eastAsia="仿宋_GB2312" w:hAnsi="仿宋_GB2312" w:hint="eastAsia"/>
          <w:sz w:val="32"/>
          <w:szCs w:val="32"/>
        </w:rPr>
        <w:t>2019</w:t>
      </w:r>
      <w:r w:rsidRPr="00262E94">
        <w:rPr>
          <w:rFonts w:ascii="仿宋_GB2312" w:eastAsia="仿宋_GB2312" w:hAnsi="仿宋_GB2312" w:hint="eastAsia"/>
          <w:sz w:val="32"/>
          <w:szCs w:val="32"/>
        </w:rPr>
        <w:t>年城区中小学生夏装“三类学生”免费补助情况表》和有关证明材料于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8"/>
        </w:smartTagPr>
        <w:r w:rsidRPr="00262E94">
          <w:rPr>
            <w:rFonts w:ascii="仿宋_GB2312" w:eastAsia="仿宋_GB2312" w:hAnsi="仿宋_GB2312" w:hint="eastAsia"/>
            <w:sz w:val="32"/>
            <w:szCs w:val="32"/>
          </w:rPr>
          <w:t>4月1日</w:t>
        </w:r>
      </w:smartTag>
      <w:r w:rsidRPr="00262E94">
        <w:rPr>
          <w:rFonts w:ascii="仿宋_GB2312" w:eastAsia="仿宋_GB2312" w:hAnsi="仿宋_GB2312" w:hint="eastAsia"/>
          <w:sz w:val="32"/>
          <w:szCs w:val="32"/>
        </w:rPr>
        <w:t>前报送市教育局学生资助中心和市教育技术装备站。</w:t>
      </w:r>
    </w:p>
    <w:p w:rsidR="009D27DF" w:rsidRPr="00262E94" w:rsidRDefault="009D27DF" w:rsidP="00262E94">
      <w:pPr>
        <w:snapToGrid w:val="0"/>
        <w:spacing w:line="24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</w:p>
    <w:p w:rsidR="009D27DF" w:rsidRPr="00262E94" w:rsidRDefault="009D27DF" w:rsidP="00262E94">
      <w:pPr>
        <w:snapToGrid w:val="0"/>
        <w:spacing w:line="44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2E94">
        <w:rPr>
          <w:rFonts w:ascii="仿宋_GB2312" w:eastAsia="仿宋_GB2312" w:hAnsi="仿宋_GB2312" w:hint="eastAsia"/>
          <w:sz w:val="32"/>
          <w:szCs w:val="32"/>
        </w:rPr>
        <w:t>附件：</w:t>
      </w:r>
    </w:p>
    <w:p w:rsidR="009D27DF" w:rsidRPr="00262E94" w:rsidRDefault="009D27DF" w:rsidP="00262E94">
      <w:pPr>
        <w:snapToGrid w:val="0"/>
        <w:spacing w:line="44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2E94">
        <w:rPr>
          <w:rFonts w:ascii="仿宋_GB2312" w:eastAsia="仿宋_GB2312" w:hAnsi="仿宋_GB2312" w:hint="eastAsia"/>
          <w:sz w:val="32"/>
          <w:szCs w:val="32"/>
        </w:rPr>
        <w:t>1、《邵武市</w:t>
      </w:r>
      <w:r w:rsidR="003571E2" w:rsidRPr="00262E94">
        <w:rPr>
          <w:rFonts w:ascii="仿宋_GB2312" w:eastAsia="仿宋_GB2312" w:hAnsi="仿宋_GB2312" w:hint="eastAsia"/>
          <w:sz w:val="32"/>
          <w:szCs w:val="32"/>
        </w:rPr>
        <w:t>2019</w:t>
      </w:r>
      <w:r w:rsidRPr="00262E94">
        <w:rPr>
          <w:rFonts w:ascii="仿宋_GB2312" w:eastAsia="仿宋_GB2312" w:hAnsi="仿宋_GB2312" w:hint="eastAsia"/>
          <w:sz w:val="32"/>
          <w:szCs w:val="32"/>
        </w:rPr>
        <w:t>年城区中小学生夏装征订通知单》；</w:t>
      </w:r>
    </w:p>
    <w:p w:rsidR="009D27DF" w:rsidRPr="00262E94" w:rsidRDefault="009D27DF" w:rsidP="00262E94">
      <w:pPr>
        <w:snapToGrid w:val="0"/>
        <w:spacing w:line="44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2E94">
        <w:rPr>
          <w:rFonts w:ascii="仿宋_GB2312" w:eastAsia="仿宋_GB2312" w:hAnsi="仿宋_GB2312" w:hint="eastAsia"/>
          <w:sz w:val="32"/>
          <w:szCs w:val="32"/>
        </w:rPr>
        <w:t>2、《邵武市</w:t>
      </w:r>
      <w:r w:rsidR="003571E2" w:rsidRPr="00262E94">
        <w:rPr>
          <w:rFonts w:ascii="仿宋_GB2312" w:eastAsia="仿宋_GB2312" w:hAnsi="仿宋_GB2312" w:hint="eastAsia"/>
          <w:sz w:val="32"/>
          <w:szCs w:val="32"/>
        </w:rPr>
        <w:t>2019</w:t>
      </w:r>
      <w:r w:rsidRPr="00262E94">
        <w:rPr>
          <w:rFonts w:ascii="仿宋_GB2312" w:eastAsia="仿宋_GB2312" w:hAnsi="仿宋_GB2312" w:hint="eastAsia"/>
          <w:sz w:val="32"/>
          <w:szCs w:val="32"/>
        </w:rPr>
        <w:t>年中小学生统一着装（夏装）征订情况汇总表》；</w:t>
      </w:r>
    </w:p>
    <w:p w:rsidR="009D27DF" w:rsidRDefault="009D27DF" w:rsidP="00262E94">
      <w:pPr>
        <w:snapToGrid w:val="0"/>
        <w:spacing w:line="44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2E94">
        <w:rPr>
          <w:rFonts w:ascii="仿宋_GB2312" w:eastAsia="仿宋_GB2312" w:hAnsi="仿宋_GB2312" w:hint="eastAsia"/>
          <w:sz w:val="32"/>
          <w:szCs w:val="32"/>
        </w:rPr>
        <w:t>3、《邵武市</w:t>
      </w:r>
      <w:r w:rsidR="003571E2" w:rsidRPr="00262E94">
        <w:rPr>
          <w:rFonts w:ascii="仿宋_GB2312" w:eastAsia="仿宋_GB2312" w:hAnsi="仿宋_GB2312" w:hint="eastAsia"/>
          <w:sz w:val="32"/>
          <w:szCs w:val="32"/>
        </w:rPr>
        <w:t>2019</w:t>
      </w:r>
      <w:r w:rsidRPr="00262E94">
        <w:rPr>
          <w:rFonts w:ascii="仿宋_GB2312" w:eastAsia="仿宋_GB2312" w:hAnsi="仿宋_GB2312" w:hint="eastAsia"/>
          <w:sz w:val="32"/>
          <w:szCs w:val="32"/>
        </w:rPr>
        <w:t xml:space="preserve">年城区中小学生夏装“三类学生”免费补助情况表》。                                     </w:t>
      </w:r>
    </w:p>
    <w:p w:rsidR="00262E94" w:rsidRDefault="00262E94" w:rsidP="00262E94">
      <w:pPr>
        <w:snapToGrid w:val="0"/>
        <w:spacing w:line="44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</w:p>
    <w:p w:rsidR="00262E94" w:rsidRPr="00262E94" w:rsidRDefault="00262E94" w:rsidP="00262E94">
      <w:pPr>
        <w:snapToGrid w:val="0"/>
        <w:spacing w:line="44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</w:p>
    <w:p w:rsidR="009D27DF" w:rsidRPr="00262E94" w:rsidRDefault="009D27DF" w:rsidP="00262E94">
      <w:pPr>
        <w:snapToGrid w:val="0"/>
        <w:spacing w:line="440" w:lineRule="exact"/>
        <w:ind w:firstLineChars="1650" w:firstLine="5280"/>
        <w:rPr>
          <w:rFonts w:ascii="仿宋_GB2312" w:eastAsia="仿宋_GB2312" w:hAnsi="仿宋_GB2312" w:hint="eastAsia"/>
          <w:sz w:val="32"/>
          <w:szCs w:val="32"/>
        </w:rPr>
      </w:pPr>
      <w:r w:rsidRPr="00262E94">
        <w:rPr>
          <w:rFonts w:ascii="仿宋_GB2312" w:eastAsia="仿宋_GB2312" w:hAnsi="仿宋_GB2312" w:hint="eastAsia"/>
          <w:sz w:val="32"/>
          <w:szCs w:val="32"/>
        </w:rPr>
        <w:t>邵武市教育局</w:t>
      </w:r>
    </w:p>
    <w:p w:rsidR="009D27DF" w:rsidRPr="00262E94" w:rsidRDefault="009D27DF" w:rsidP="00262E94">
      <w:pPr>
        <w:snapToGrid w:val="0"/>
        <w:spacing w:line="500" w:lineRule="exact"/>
        <w:ind w:left="6240" w:hangingChars="1950" w:hanging="6240"/>
        <w:rPr>
          <w:rFonts w:ascii="仿宋_GB2312" w:eastAsia="仿宋_GB2312" w:hAnsi="仿宋_GB2312" w:hint="eastAsia"/>
          <w:sz w:val="32"/>
          <w:szCs w:val="32"/>
        </w:rPr>
      </w:pPr>
      <w:r w:rsidRPr="00262E94">
        <w:rPr>
          <w:rFonts w:ascii="仿宋_GB2312" w:eastAsia="仿宋_GB2312" w:hAnsi="仿宋_GB2312" w:hint="eastAsia"/>
          <w:sz w:val="32"/>
          <w:szCs w:val="32"/>
        </w:rPr>
        <w:t xml:space="preserve">                   </w:t>
      </w:r>
      <w:r w:rsidR="00262E94">
        <w:rPr>
          <w:rFonts w:ascii="仿宋_GB2312" w:eastAsia="仿宋_GB2312" w:hAnsi="仿宋_GB2312" w:hint="eastAsia"/>
          <w:sz w:val="32"/>
          <w:szCs w:val="32"/>
        </w:rPr>
        <w:t xml:space="preserve">    </w:t>
      </w:r>
      <w:r w:rsidRPr="00262E94">
        <w:rPr>
          <w:rFonts w:ascii="仿宋_GB2312" w:eastAsia="仿宋_GB2312" w:hAnsi="仿宋_GB2312" w:hint="eastAsia"/>
          <w:sz w:val="32"/>
          <w:szCs w:val="32"/>
        </w:rPr>
        <w:t xml:space="preserve">         </w:t>
      </w:r>
      <w:r w:rsidR="003571E2" w:rsidRPr="00262E94">
        <w:rPr>
          <w:rFonts w:ascii="仿宋_GB2312" w:eastAsia="仿宋_GB2312" w:hAnsi="仿宋_GB2312" w:hint="eastAsia"/>
          <w:sz w:val="32"/>
          <w:szCs w:val="32"/>
        </w:rPr>
        <w:t>2019</w:t>
      </w:r>
      <w:r w:rsidRPr="00262E94">
        <w:rPr>
          <w:rFonts w:ascii="仿宋_GB2312" w:eastAsia="仿宋_GB2312" w:hAnsi="仿宋_GB2312" w:hint="eastAsia"/>
          <w:sz w:val="32"/>
          <w:szCs w:val="32"/>
        </w:rPr>
        <w:t>年2月</w:t>
      </w:r>
      <w:r w:rsidR="00BE573B" w:rsidRPr="00262E94">
        <w:rPr>
          <w:rFonts w:ascii="仿宋_GB2312" w:eastAsia="仿宋_GB2312" w:hAnsi="仿宋_GB2312" w:hint="eastAsia"/>
          <w:sz w:val="32"/>
          <w:szCs w:val="32"/>
        </w:rPr>
        <w:t>20</w:t>
      </w:r>
      <w:r w:rsidR="003571E2" w:rsidRPr="00262E94">
        <w:rPr>
          <w:rFonts w:ascii="仿宋_GB2312" w:eastAsia="仿宋_GB2312" w:hAnsi="仿宋_GB2312" w:hint="eastAsia"/>
          <w:sz w:val="32"/>
          <w:szCs w:val="32"/>
        </w:rPr>
        <w:t>日</w:t>
      </w:r>
    </w:p>
    <w:p w:rsidR="009D27DF" w:rsidRDefault="009D27DF">
      <w:pPr>
        <w:spacing w:line="54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邵武市</w:t>
      </w:r>
      <w:r>
        <w:rPr>
          <w:rFonts w:ascii="黑体" w:eastAsia="黑体" w:hint="eastAsia"/>
          <w:sz w:val="32"/>
          <w:szCs w:val="32"/>
        </w:rPr>
        <w:t>201</w:t>
      </w:r>
      <w:r w:rsidR="003571E2">
        <w:rPr>
          <w:rFonts w:ascii="黑体" w:eastAsia="黑体" w:hint="eastAsia"/>
          <w:sz w:val="32"/>
          <w:szCs w:val="32"/>
        </w:rPr>
        <w:t>9</w:t>
      </w:r>
      <w:r>
        <w:rPr>
          <w:rFonts w:ascii="黑体" w:eastAsia="黑体" w:hint="eastAsia"/>
          <w:sz w:val="32"/>
          <w:szCs w:val="32"/>
        </w:rPr>
        <w:t>年城区中小学生</w:t>
      </w:r>
      <w:r>
        <w:rPr>
          <w:rFonts w:ascii="黑体" w:eastAsia="黑体" w:hAnsi="宋体" w:hint="eastAsia"/>
          <w:sz w:val="32"/>
          <w:szCs w:val="32"/>
        </w:rPr>
        <w:t>统一着装（夏装）</w:t>
      </w:r>
      <w:r>
        <w:rPr>
          <w:rFonts w:ascii="黑体" w:eastAsia="黑体" w:hint="eastAsia"/>
          <w:sz w:val="32"/>
          <w:szCs w:val="32"/>
        </w:rPr>
        <w:t>征订通知单</w:t>
      </w:r>
    </w:p>
    <w:p w:rsidR="009D27DF" w:rsidRDefault="009D27DF">
      <w:pPr>
        <w:spacing w:line="540" w:lineRule="exact"/>
        <w:ind w:leftChars="-171" w:left="-359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>学校（盖章）：        　　    班级：　　　　     学生姓名：           家长姓名：</w:t>
      </w:r>
    </w:p>
    <w:tbl>
      <w:tblPr>
        <w:tblW w:w="0" w:type="auto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86"/>
        <w:gridCol w:w="712"/>
        <w:gridCol w:w="188"/>
        <w:gridCol w:w="360"/>
        <w:gridCol w:w="594"/>
        <w:gridCol w:w="140"/>
        <w:gridCol w:w="400"/>
        <w:gridCol w:w="680"/>
        <w:gridCol w:w="56"/>
        <w:gridCol w:w="484"/>
        <w:gridCol w:w="540"/>
        <w:gridCol w:w="56"/>
        <w:gridCol w:w="7"/>
        <w:gridCol w:w="477"/>
        <w:gridCol w:w="540"/>
        <w:gridCol w:w="42"/>
        <w:gridCol w:w="498"/>
        <w:gridCol w:w="402"/>
        <w:gridCol w:w="138"/>
        <w:gridCol w:w="512"/>
        <w:gridCol w:w="146"/>
        <w:gridCol w:w="574"/>
        <w:gridCol w:w="546"/>
        <w:gridCol w:w="727"/>
      </w:tblGrid>
      <w:tr w:rsidR="009D27DF">
        <w:trPr>
          <w:cantSplit/>
          <w:trHeight w:val="471"/>
          <w:jc w:val="center"/>
        </w:trPr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ind w:firstLineChars="200" w:firstLine="420"/>
              <w:rPr>
                <w:rFonts w:ascii="仿宋_GB2312" w:eastAsia="仿宋_GB2312"/>
                <w:b/>
                <w:w w:val="70"/>
                <w:szCs w:val="21"/>
              </w:rPr>
            </w:pPr>
            <w:r>
              <w:pict>
                <v:line id="_x0000_s1036" style="position:absolute;left:0;text-align:left;z-index:251653120" from="-5.2pt,.25pt" to="48.8pt,70.45pt"/>
              </w:pict>
            </w:r>
            <w:r>
              <w:pict>
                <v:line id="_x0000_s1037" style="position:absolute;left:0;text-align:left;z-index:251654144" from="-4.05pt,.1pt" to="85.95pt,70.3pt"/>
              </w:pict>
            </w:r>
            <w:r>
              <w:rPr>
                <w:rFonts w:ascii="仿宋_GB2312" w:eastAsia="仿宋_GB2312" w:hint="eastAsia"/>
                <w:b/>
                <w:w w:val="70"/>
                <w:szCs w:val="21"/>
              </w:rPr>
              <w:t>号型cm</w:t>
            </w:r>
          </w:p>
          <w:p w:rsidR="009D27DF" w:rsidRDefault="009D27DF" w:rsidP="00CD2DE1">
            <w:pPr>
              <w:spacing w:line="280" w:lineRule="exact"/>
              <w:ind w:right="292" w:firstLineChars="150" w:firstLine="221"/>
              <w:rPr>
                <w:rFonts w:ascii="仿宋_GB2312" w:eastAsia="仿宋_GB2312" w:hint="eastAsia"/>
                <w:b/>
                <w:w w:val="70"/>
                <w:szCs w:val="21"/>
              </w:rPr>
            </w:pPr>
          </w:p>
          <w:p w:rsidR="009D27DF" w:rsidRDefault="009D27DF" w:rsidP="00CD2DE1">
            <w:pPr>
              <w:spacing w:line="280" w:lineRule="exact"/>
              <w:ind w:right="292" w:firstLineChars="343" w:firstLine="505"/>
              <w:rPr>
                <w:rFonts w:ascii="仿宋_GB2312" w:eastAsia="仿宋_GB2312" w:hint="eastAsia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性别</w:t>
            </w:r>
          </w:p>
          <w:p w:rsidR="009D27DF" w:rsidRDefault="009D27DF">
            <w:pPr>
              <w:spacing w:line="280" w:lineRule="exact"/>
              <w:ind w:right="292"/>
              <w:rPr>
                <w:rFonts w:ascii="仿宋_GB2312" w:eastAsia="仿宋_GB2312"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学生</w:t>
            </w:r>
          </w:p>
        </w:tc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56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60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ind w:leftChars="-137" w:left="-288" w:firstLineChars="137" w:firstLine="28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64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66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69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75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78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81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84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特号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价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</w:t>
            </w:r>
          </w:p>
        </w:tc>
      </w:tr>
      <w:tr w:rsidR="009D27DF">
        <w:trPr>
          <w:cantSplit/>
          <w:trHeight w:val="956"/>
          <w:jc w:val="center"/>
        </w:trPr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w w:val="70"/>
                <w:szCs w:val="21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数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金额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（元）</w:t>
            </w:r>
          </w:p>
        </w:tc>
      </w:tr>
      <w:tr w:rsidR="009D27DF">
        <w:trPr>
          <w:cantSplit/>
          <w:trHeight w:val="641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小学     短袖套装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男生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每套53元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>
        <w:trPr>
          <w:cantSplit/>
          <w:trHeight w:val="621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女生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300" w:lineRule="exact"/>
            </w:pPr>
            <w:r>
              <w:rPr>
                <w:rFonts w:ascii="仿宋_GB2312" w:eastAsia="仿宋_GB2312" w:hint="eastAsia"/>
                <w:szCs w:val="21"/>
              </w:rPr>
              <w:t>每套59元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>
        <w:trPr>
          <w:cantSplit/>
          <w:trHeight w:val="625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小学</w:t>
            </w:r>
          </w:p>
          <w:p w:rsidR="009D27DF" w:rsidRDefault="009D27DF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长袖上衣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男生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300" w:lineRule="exact"/>
            </w:pPr>
            <w:r>
              <w:rPr>
                <w:rFonts w:ascii="仿宋_GB2312" w:eastAsia="仿宋_GB2312" w:hint="eastAsia"/>
                <w:szCs w:val="21"/>
              </w:rPr>
              <w:t>每件27元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>
        <w:trPr>
          <w:cantSplit/>
          <w:trHeight w:val="595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女生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300" w:lineRule="exact"/>
            </w:pPr>
            <w:r>
              <w:rPr>
                <w:rFonts w:ascii="仿宋_GB2312" w:eastAsia="仿宋_GB2312" w:hint="eastAsia"/>
                <w:szCs w:val="21"/>
              </w:rPr>
              <w:t>每件31元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>
        <w:trPr>
          <w:cantSplit/>
          <w:trHeight w:val="409"/>
          <w:jc w:val="center"/>
        </w:trPr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ind w:firstLineChars="200" w:firstLine="420"/>
              <w:rPr>
                <w:rFonts w:ascii="仿宋_GB2312" w:eastAsia="仿宋_GB2312"/>
                <w:b/>
                <w:w w:val="70"/>
                <w:szCs w:val="21"/>
              </w:rPr>
            </w:pPr>
            <w:r>
              <w:pict>
                <v:line id="_x0000_s1042" style="position:absolute;left:0;text-align:left;z-index:251659264;mso-position-horizontal-relative:text;mso-position-vertical-relative:text" from="-4.25pt,.85pt" to="49.35pt,70.95pt"/>
              </w:pict>
            </w:r>
            <w:r>
              <w:pict>
                <v:line id="_x0000_s1043" style="position:absolute;left:0;text-align:left;z-index:251660288;mso-position-horizontal-relative:text;mso-position-vertical-relative:text" from="-3.4pt,0" to="86.05pt,62.3pt"/>
              </w:pict>
            </w:r>
            <w:r>
              <w:rPr>
                <w:rFonts w:ascii="仿宋_GB2312" w:eastAsia="仿宋_GB2312" w:hint="eastAsia"/>
                <w:b/>
                <w:w w:val="70"/>
                <w:szCs w:val="21"/>
              </w:rPr>
              <w:t>号型cm</w:t>
            </w:r>
          </w:p>
          <w:p w:rsidR="009D27DF" w:rsidRDefault="009D27DF" w:rsidP="00CD2DE1">
            <w:pPr>
              <w:spacing w:line="280" w:lineRule="exact"/>
              <w:ind w:right="292" w:firstLineChars="150" w:firstLine="221"/>
              <w:rPr>
                <w:rFonts w:ascii="仿宋_GB2312" w:eastAsia="仿宋_GB2312" w:hint="eastAsia"/>
                <w:b/>
                <w:w w:val="70"/>
                <w:szCs w:val="21"/>
              </w:rPr>
            </w:pPr>
          </w:p>
          <w:p w:rsidR="009D27DF" w:rsidRDefault="009D27DF" w:rsidP="00CD2DE1">
            <w:pPr>
              <w:spacing w:line="280" w:lineRule="exact"/>
              <w:ind w:right="292" w:firstLineChars="298" w:firstLine="438"/>
              <w:rPr>
                <w:rFonts w:ascii="仿宋_GB2312" w:eastAsia="仿宋_GB2312" w:hint="eastAsia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性别</w:t>
            </w:r>
          </w:p>
          <w:p w:rsidR="009D27DF" w:rsidRDefault="009D27DF">
            <w:pPr>
              <w:spacing w:line="280" w:lineRule="exact"/>
              <w:ind w:right="292"/>
              <w:rPr>
                <w:rFonts w:ascii="仿宋_GB2312" w:eastAsia="仿宋_GB2312" w:hint="eastAsia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学生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64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68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76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84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88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92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96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特号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价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</w:t>
            </w:r>
          </w:p>
        </w:tc>
      </w:tr>
      <w:tr w:rsidR="009D27DF">
        <w:trPr>
          <w:cantSplit/>
          <w:trHeight w:val="953"/>
          <w:jc w:val="center"/>
        </w:trPr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数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金额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（元）</w:t>
            </w:r>
          </w:p>
        </w:tc>
      </w:tr>
      <w:tr w:rsidR="009D27DF">
        <w:trPr>
          <w:cantSplit/>
          <w:trHeight w:val="681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初、高中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短袖套装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男生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每套65元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>
        <w:trPr>
          <w:cantSplit/>
          <w:trHeight w:val="603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女生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>
        <w:trPr>
          <w:cantSplit/>
          <w:trHeight w:val="488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初、高中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长袖上衣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男生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300" w:lineRule="exact"/>
            </w:pPr>
            <w:r>
              <w:rPr>
                <w:rFonts w:ascii="仿宋_GB2312" w:eastAsia="仿宋_GB2312" w:hint="eastAsia"/>
                <w:szCs w:val="21"/>
              </w:rPr>
              <w:t>每件27元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>
        <w:trPr>
          <w:cantSplit/>
          <w:trHeight w:val="495"/>
          <w:jc w:val="center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女生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300" w:lineRule="exact"/>
            </w:pPr>
            <w:r>
              <w:rPr>
                <w:rFonts w:ascii="仿宋_GB2312" w:eastAsia="仿宋_GB2312" w:hint="eastAsia"/>
                <w:szCs w:val="21"/>
              </w:rPr>
              <w:t>每件31元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>
        <w:trPr>
          <w:trHeight w:val="450"/>
          <w:jc w:val="center"/>
        </w:trPr>
        <w:tc>
          <w:tcPr>
            <w:tcW w:w="100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短 袖 套 装 特 殊 体 型 登 记 表</w:t>
            </w:r>
          </w:p>
        </w:tc>
      </w:tr>
      <w:tr w:rsidR="009D27DF">
        <w:trPr>
          <w:trHeight w:val="451"/>
          <w:jc w:val="center"/>
        </w:trPr>
        <w:tc>
          <w:tcPr>
            <w:tcW w:w="5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男生</w:t>
            </w:r>
          </w:p>
        </w:tc>
        <w:tc>
          <w:tcPr>
            <w:tcW w:w="4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女生</w:t>
            </w:r>
          </w:p>
        </w:tc>
      </w:tr>
      <w:tr w:rsidR="009D27DF">
        <w:trPr>
          <w:trHeight w:val="460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紧胸围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紧腰围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紧胸围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紧腰围</w:t>
            </w:r>
          </w:p>
        </w:tc>
      </w:tr>
      <w:tr w:rsidR="009D27DF">
        <w:trPr>
          <w:trHeight w:val="466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>
        <w:trPr>
          <w:trHeight w:val="443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9D27DF" w:rsidRDefault="009D27DF">
      <w:pPr>
        <w:spacing w:line="320" w:lineRule="exact"/>
        <w:ind w:leftChars="-171" w:left="-359" w:firstLineChars="200" w:firstLine="42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说明：1、号型“160/81”160cm指身高，81cm指胸围，覆盖身高为+2-3cm，覆盖胸围±6cm,即在此适应范围内为正常体型均可订此型号。</w:t>
      </w:r>
    </w:p>
    <w:p w:rsidR="009D27DF" w:rsidRDefault="009D27DF">
      <w:pPr>
        <w:spacing w:line="320" w:lineRule="exact"/>
        <w:ind w:leftChars="-171" w:left="-359" w:firstLineChars="200" w:firstLine="42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2、家长在适合自己子女身高的所属性别型号栏中打“√”。特体型号加收制作费3元。</w:t>
      </w:r>
    </w:p>
    <w:p w:rsidR="009D27DF" w:rsidRDefault="009D27DF">
      <w:pPr>
        <w:spacing w:line="320" w:lineRule="exact"/>
        <w:ind w:leftChars="-171" w:left="-359" w:firstLineChars="200" w:firstLine="42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3、此表为一式一份，由家长签字确认后由学校汇总存档，作为学生装发放依据。</w:t>
      </w:r>
    </w:p>
    <w:p w:rsidR="009D27DF" w:rsidRDefault="009D27DF">
      <w:pPr>
        <w:widowControl/>
        <w:jc w:val="left"/>
        <w:rPr>
          <w:rFonts w:ascii="仿宋_GB2312" w:eastAsia="仿宋_GB2312" w:hAnsi="宋体"/>
          <w:sz w:val="30"/>
          <w:szCs w:val="30"/>
        </w:rPr>
        <w:sectPr w:rsidR="009D27DF" w:rsidSect="00262E94">
          <w:footerReference w:type="even" r:id="rId6"/>
          <w:footerReference w:type="default" r:id="rId7"/>
          <w:pgSz w:w="11906" w:h="16838"/>
          <w:pgMar w:top="2098" w:right="1361" w:bottom="1985" w:left="1814" w:header="851" w:footer="992" w:gutter="0"/>
          <w:cols w:space="720"/>
          <w:titlePg/>
          <w:docGrid w:type="lines" w:linePitch="312"/>
        </w:sectPr>
      </w:pPr>
    </w:p>
    <w:p w:rsidR="009D27DF" w:rsidRDefault="009D27DF">
      <w:pPr>
        <w:spacing w:afterLines="50" w:line="32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邵武市</w:t>
      </w:r>
      <w:r w:rsidR="003571E2">
        <w:rPr>
          <w:rFonts w:ascii="黑体" w:eastAsia="黑体" w:hAnsi="宋体" w:hint="eastAsia"/>
          <w:sz w:val="32"/>
          <w:szCs w:val="32"/>
        </w:rPr>
        <w:t>2019</w:t>
      </w:r>
      <w:r>
        <w:rPr>
          <w:rFonts w:ascii="黑体" w:eastAsia="黑体" w:hAnsi="宋体" w:hint="eastAsia"/>
          <w:sz w:val="32"/>
          <w:szCs w:val="32"/>
        </w:rPr>
        <w:t>年</w:t>
      </w:r>
      <w:r>
        <w:rPr>
          <w:rFonts w:ascii="黑体" w:eastAsia="黑体" w:hint="eastAsia"/>
          <w:sz w:val="32"/>
          <w:szCs w:val="32"/>
        </w:rPr>
        <w:t>城区</w:t>
      </w:r>
      <w:r>
        <w:rPr>
          <w:rFonts w:ascii="黑体" w:eastAsia="黑体" w:hAnsi="宋体" w:hint="eastAsia"/>
          <w:sz w:val="32"/>
          <w:szCs w:val="32"/>
        </w:rPr>
        <w:t>中小学生统一着装（夏装）征订情况汇总表</w:t>
      </w:r>
    </w:p>
    <w:p w:rsidR="009D27DF" w:rsidRDefault="009D27DF">
      <w:pPr>
        <w:spacing w:line="320" w:lineRule="exact"/>
        <w:ind w:leftChars="-7" w:hangingChars="7" w:hanging="15"/>
        <w:rPr>
          <w:rFonts w:ascii="仿宋_GB2312" w:eastAsia="仿宋_GB2312" w:hAnsi="宋体" w:hint="eastAsia"/>
          <w:sz w:val="30"/>
          <w:szCs w:val="30"/>
        </w:rPr>
      </w:pPr>
      <w:r>
        <w:rPr>
          <w:rFonts w:hint="eastAsia"/>
        </w:rPr>
        <w:pict>
          <v:line id="_x0000_s1039" style="position:absolute;left:0;text-align:left;z-index:251656192" from="-3.7pt,15.2pt" to="48.95pt,71.95pt"/>
        </w:pict>
      </w:r>
      <w:r>
        <w:rPr>
          <w:rFonts w:hint="eastAsia"/>
        </w:rPr>
        <w:pict>
          <v:line id="_x0000_s1038" style="position:absolute;left:0;text-align:left;z-index:251655168" from="-2pt,15.2pt" to="88pt,69.8pt"/>
        </w:pict>
      </w:r>
      <w:r>
        <w:rPr>
          <w:rFonts w:ascii="仿宋_GB2312" w:eastAsia="仿宋_GB2312" w:hint="eastAsia"/>
          <w:szCs w:val="21"/>
        </w:rPr>
        <w:t>学校（盖章）：                     校长（签字）：                经办人（签字）：    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3"/>
        <w:gridCol w:w="636"/>
        <w:gridCol w:w="586"/>
        <w:gridCol w:w="586"/>
        <w:gridCol w:w="567"/>
        <w:gridCol w:w="567"/>
        <w:gridCol w:w="567"/>
        <w:gridCol w:w="567"/>
        <w:gridCol w:w="567"/>
        <w:gridCol w:w="567"/>
        <w:gridCol w:w="567"/>
        <w:gridCol w:w="567"/>
        <w:gridCol w:w="636"/>
        <w:gridCol w:w="825"/>
        <w:gridCol w:w="689"/>
        <w:gridCol w:w="1125"/>
        <w:gridCol w:w="734"/>
        <w:gridCol w:w="1315"/>
      </w:tblGrid>
      <w:tr w:rsidR="009D27DF" w:rsidTr="003F26F5">
        <w:trPr>
          <w:cantSplit/>
          <w:trHeight w:val="543"/>
        </w:trPr>
        <w:tc>
          <w:tcPr>
            <w:tcW w:w="1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 w:rsidP="00CD2DE1">
            <w:pPr>
              <w:spacing w:line="280" w:lineRule="exact"/>
              <w:ind w:firstLineChars="641" w:firstLine="943"/>
              <w:rPr>
                <w:rFonts w:ascii="仿宋_GB2312" w:eastAsia="仿宋_GB2312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号型cm</w:t>
            </w:r>
          </w:p>
          <w:p w:rsidR="009D27DF" w:rsidRDefault="009D27DF" w:rsidP="00CD2DE1">
            <w:pPr>
              <w:spacing w:line="280" w:lineRule="exact"/>
              <w:ind w:right="292" w:firstLineChars="150" w:firstLine="221"/>
              <w:rPr>
                <w:rFonts w:ascii="仿宋_GB2312" w:eastAsia="仿宋_GB2312" w:hint="eastAsia"/>
                <w:b/>
                <w:w w:val="70"/>
                <w:szCs w:val="21"/>
              </w:rPr>
            </w:pPr>
          </w:p>
          <w:p w:rsidR="009D27DF" w:rsidRDefault="009D27DF" w:rsidP="00CD2DE1">
            <w:pPr>
              <w:spacing w:line="280" w:lineRule="exact"/>
              <w:ind w:right="292" w:firstLineChars="543" w:firstLine="799"/>
              <w:rPr>
                <w:rFonts w:ascii="仿宋_GB2312" w:eastAsia="仿宋_GB2312" w:hint="eastAsia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性别</w:t>
            </w:r>
          </w:p>
          <w:p w:rsidR="009D27DF" w:rsidRDefault="009D27D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学生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56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特号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单价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套数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合计金额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（元）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“三类学生”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免费补助情况</w:t>
            </w:r>
          </w:p>
        </w:tc>
      </w:tr>
      <w:tr w:rsidR="009D27DF" w:rsidTr="003F26F5">
        <w:trPr>
          <w:cantSplit/>
          <w:trHeight w:val="43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套数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金额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（元）</w:t>
            </w:r>
          </w:p>
        </w:tc>
      </w:tr>
      <w:tr w:rsidR="009D27DF" w:rsidTr="003F26F5">
        <w:trPr>
          <w:cantSplit/>
          <w:trHeight w:val="767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小学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短袖套装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每套53元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 w:rsidTr="003F26F5">
        <w:trPr>
          <w:cantSplit/>
          <w:trHeight w:val="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每套59元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 w:rsidTr="003F26F5">
        <w:trPr>
          <w:trHeight w:val="111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ind w:firstLineChars="450" w:firstLine="945"/>
              <w:rPr>
                <w:rFonts w:ascii="仿宋_GB2312" w:eastAsia="仿宋_GB2312"/>
                <w:b/>
                <w:w w:val="70"/>
                <w:szCs w:val="21"/>
              </w:rPr>
            </w:pPr>
            <w:r>
              <w:pict>
                <v:line id="_x0000_s1045" style="position:absolute;left:0;text-align:left;z-index:251662336;mso-position-horizontal-relative:text;mso-position-vertical-relative:text" from="-4.2pt,2pt" to="50.05pt,56.5pt"/>
              </w:pict>
            </w:r>
            <w:r>
              <w:pict>
                <v:line id="_x0000_s1044" style="position:absolute;left:0;text-align:left;z-index:251661312;mso-position-horizontal-relative:text;mso-position-vertical-relative:text" from="-3.1pt,.9pt" to="86.65pt,55.6pt"/>
              </w:pict>
            </w:r>
            <w:r>
              <w:rPr>
                <w:rFonts w:ascii="仿宋_GB2312" w:eastAsia="仿宋_GB2312" w:hint="eastAsia"/>
                <w:b/>
                <w:w w:val="70"/>
                <w:szCs w:val="21"/>
              </w:rPr>
              <w:t>号型cm</w:t>
            </w:r>
          </w:p>
          <w:p w:rsidR="009D27DF" w:rsidRDefault="009D27DF" w:rsidP="00CD2DE1">
            <w:pPr>
              <w:spacing w:line="280" w:lineRule="exact"/>
              <w:ind w:right="292" w:firstLineChars="150" w:firstLine="221"/>
              <w:rPr>
                <w:rFonts w:ascii="仿宋_GB2312" w:eastAsia="仿宋_GB2312" w:hint="eastAsia"/>
                <w:b/>
                <w:w w:val="70"/>
                <w:szCs w:val="21"/>
              </w:rPr>
            </w:pPr>
          </w:p>
          <w:p w:rsidR="009D27DF" w:rsidRDefault="009D27DF" w:rsidP="00CD2DE1">
            <w:pPr>
              <w:spacing w:line="280" w:lineRule="exact"/>
              <w:ind w:right="292" w:firstLineChars="343" w:firstLine="505"/>
              <w:rPr>
                <w:rFonts w:ascii="仿宋_GB2312" w:eastAsia="仿宋_GB2312" w:hint="eastAsia"/>
                <w:b/>
                <w:w w:val="70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性别</w:t>
            </w:r>
          </w:p>
          <w:p w:rsidR="009D27DF" w:rsidRDefault="009D27D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w w:val="70"/>
                <w:szCs w:val="21"/>
              </w:rPr>
              <w:t>学生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180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185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特号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单价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 w:rsidTr="003F26F5">
        <w:trPr>
          <w:cantSplit/>
          <w:trHeight w:val="767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初、高中</w:t>
            </w:r>
          </w:p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短袖套装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每套65元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 w:rsidTr="003F26F5">
        <w:trPr>
          <w:cantSplit/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 w:rsidTr="003F26F5">
        <w:trPr>
          <w:cantSplit/>
          <w:trHeight w:val="611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9D27DF" w:rsidRDefault="009D27DF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中、小学 </w:t>
            </w:r>
          </w:p>
          <w:p w:rsidR="009D27DF" w:rsidRDefault="009D27D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每件27元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D27DF" w:rsidTr="003F26F5">
        <w:trPr>
          <w:cantSplit/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每件31元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9D27DF" w:rsidRDefault="009D27DF">
      <w:pPr>
        <w:spacing w:line="320" w:lineRule="exac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此表一式二份，报送市教育技术装备站一份，学校存档一份。</w:t>
      </w:r>
    </w:p>
    <w:p w:rsidR="009D27DF" w:rsidRDefault="009D27DF">
      <w:pPr>
        <w:spacing w:line="320" w:lineRule="exact"/>
        <w:rPr>
          <w:rFonts w:ascii="仿宋_GB2312" w:eastAsia="仿宋_GB2312" w:hAnsi="宋体" w:hint="eastAsia"/>
          <w:sz w:val="30"/>
          <w:szCs w:val="30"/>
        </w:rPr>
      </w:pPr>
    </w:p>
    <w:p w:rsidR="009D27DF" w:rsidRDefault="009D27DF">
      <w:pPr>
        <w:widowControl/>
        <w:jc w:val="left"/>
        <w:rPr>
          <w:rFonts w:ascii="仿宋_GB2312" w:eastAsia="仿宋_GB2312" w:hAnsi="宋体"/>
          <w:sz w:val="30"/>
          <w:szCs w:val="30"/>
        </w:rPr>
        <w:sectPr w:rsidR="009D27DF">
          <w:pgSz w:w="16838" w:h="11906" w:orient="landscape"/>
          <w:pgMar w:top="1814" w:right="2098" w:bottom="1361" w:left="1985" w:header="851" w:footer="992" w:gutter="0"/>
          <w:cols w:space="720"/>
          <w:docGrid w:type="linesAndChars" w:linePitch="312"/>
        </w:sectPr>
      </w:pPr>
    </w:p>
    <w:p w:rsidR="009D27DF" w:rsidRDefault="009D27DF">
      <w:pPr>
        <w:spacing w:afterLines="50" w:line="32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邵武市</w:t>
      </w:r>
      <w:r w:rsidR="003571E2">
        <w:rPr>
          <w:rFonts w:ascii="黑体" w:eastAsia="黑体" w:hAnsi="宋体" w:hint="eastAsia"/>
          <w:sz w:val="32"/>
          <w:szCs w:val="32"/>
        </w:rPr>
        <w:t>2019</w:t>
      </w:r>
      <w:r>
        <w:rPr>
          <w:rFonts w:ascii="黑体" w:eastAsia="黑体" w:hAnsi="宋体" w:hint="eastAsia"/>
          <w:sz w:val="32"/>
          <w:szCs w:val="32"/>
        </w:rPr>
        <w:t>年城区中小学生统一着装（夏装）</w:t>
      </w:r>
    </w:p>
    <w:p w:rsidR="009D27DF" w:rsidRDefault="009D27DF">
      <w:pPr>
        <w:spacing w:afterLines="50" w:line="320" w:lineRule="exact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 “三类学生”免费补助情况公示表</w:t>
      </w:r>
    </w:p>
    <w:p w:rsidR="009D27DF" w:rsidRDefault="009D27DF">
      <w:pPr>
        <w:spacing w:afterLines="50" w:line="320" w:lineRule="exact"/>
        <w:jc w:val="center"/>
        <w:rPr>
          <w:rFonts w:ascii="黑体" w:eastAsia="黑体" w:hAnsi="宋体" w:hint="eastAsia"/>
          <w:sz w:val="28"/>
          <w:szCs w:val="28"/>
        </w:rPr>
      </w:pPr>
    </w:p>
    <w:p w:rsidR="009D27DF" w:rsidRDefault="009D27DF">
      <w:pPr>
        <w:spacing w:afterLines="50" w:line="32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学校（盖章）：               校长（签字）：         经办人（签字）：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7"/>
        <w:gridCol w:w="1697"/>
        <w:gridCol w:w="2365"/>
        <w:gridCol w:w="1708"/>
        <w:gridCol w:w="1688"/>
      </w:tblGrid>
      <w:tr w:rsidR="009D27DF">
        <w:trPr>
          <w:trHeight w:val="97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所在年级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学生装免费补助</w:t>
            </w:r>
          </w:p>
          <w:p w:rsidR="009D27DF" w:rsidRDefault="009D27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5462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学生签字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42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9D27DF">
        <w:trPr>
          <w:trHeight w:val="567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7DF" w:rsidRDefault="009D27DF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9D27DF" w:rsidRDefault="009D27DF" w:rsidP="00546204">
      <w:pPr>
        <w:spacing w:line="400" w:lineRule="exact"/>
        <w:ind w:leftChars="113" w:left="237"/>
        <w:rPr>
          <w:rFonts w:ascii="仿宋_GB2312" w:eastAsia="仿宋_GB2312" w:hAnsi="宋体" w:cs="宋体" w:hint="eastAsia"/>
          <w:sz w:val="24"/>
        </w:rPr>
      </w:pPr>
      <w:r>
        <w:rPr>
          <w:rFonts w:ascii="仿宋_GB2312" w:eastAsia="仿宋_GB2312" w:hint="eastAsia"/>
          <w:sz w:val="24"/>
        </w:rPr>
        <w:t>1、“三类学生”是指低保户子女学生、建档</w:t>
      </w:r>
      <w:r>
        <w:rPr>
          <w:rFonts w:ascii="仿宋_GB2312" w:eastAsia="仿宋_GB2312" w:hAnsi="宋体" w:cs="宋体" w:hint="eastAsia"/>
          <w:sz w:val="24"/>
        </w:rPr>
        <w:t>立卡家庭学生和残疾学生，请在备注栏中注明。</w:t>
      </w:r>
    </w:p>
    <w:p w:rsidR="009D27DF" w:rsidRDefault="009D27DF" w:rsidP="00546204">
      <w:pPr>
        <w:spacing w:line="400" w:lineRule="exact"/>
        <w:ind w:leftChars="113" w:left="237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2、此表一式叁份，报送市教育局学生资助中心、教育技术装备站各一份，学校存档一份。</w:t>
      </w:r>
    </w:p>
    <w:p w:rsidR="009D27DF" w:rsidRDefault="009D27DF">
      <w:pPr>
        <w:spacing w:line="50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50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50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50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262E94" w:rsidRDefault="00262E94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b/>
          <w:bCs/>
          <w:sz w:val="24"/>
        </w:rPr>
      </w:pPr>
    </w:p>
    <w:p w:rsidR="009D27DF" w:rsidRDefault="009D27DF">
      <w:pPr>
        <w:spacing w:line="320" w:lineRule="exact"/>
        <w:rPr>
          <w:rFonts w:ascii="仿宋_GB2312" w:eastAsia="仿宋_GB2312" w:hint="eastAsia"/>
          <w:sz w:val="24"/>
        </w:rPr>
      </w:pPr>
      <w:r>
        <w:rPr>
          <w:rFonts w:hint="eastAsia"/>
        </w:rPr>
        <w:pict>
          <v:line id="_x0000_s1040" style="position:absolute;left:0;text-align:left;z-index:251657216" from="0,8.95pt" to="459pt,8.95pt"/>
        </w:pict>
      </w:r>
    </w:p>
    <w:p w:rsidR="009D27DF" w:rsidRDefault="009D27DF">
      <w:pPr>
        <w:spacing w:line="320" w:lineRule="exact"/>
        <w:ind w:firstLineChars="100" w:firstLine="28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邵武市教育局</w:t>
      </w:r>
      <w:r w:rsidR="00262E94">
        <w:rPr>
          <w:rFonts w:ascii="仿宋_GB2312" w:eastAsia="仿宋_GB2312" w:hint="eastAsia"/>
          <w:sz w:val="28"/>
        </w:rPr>
        <w:t xml:space="preserve">                        </w:t>
      </w:r>
      <w:r w:rsidR="003F26F5">
        <w:rPr>
          <w:rFonts w:ascii="仿宋_GB2312" w:eastAsia="仿宋_GB2312" w:hint="eastAsia"/>
          <w:sz w:val="28"/>
        </w:rPr>
        <w:t xml:space="preserve">    </w:t>
      </w:r>
      <w:r w:rsidR="003571E2">
        <w:rPr>
          <w:rFonts w:ascii="仿宋_GB2312" w:eastAsia="仿宋_GB2312" w:hint="eastAsia"/>
          <w:sz w:val="28"/>
        </w:rPr>
        <w:t>2019</w:t>
      </w:r>
      <w:r>
        <w:rPr>
          <w:rFonts w:ascii="仿宋_GB2312" w:eastAsia="仿宋_GB2312" w:hint="eastAsia"/>
          <w:sz w:val="28"/>
        </w:rPr>
        <w:t>年2月</w:t>
      </w:r>
      <w:r w:rsidR="003F26F5">
        <w:rPr>
          <w:rFonts w:ascii="仿宋_GB2312" w:eastAsia="仿宋_GB2312" w:hint="eastAsia"/>
          <w:sz w:val="28"/>
        </w:rPr>
        <w:t>2</w:t>
      </w:r>
      <w:r w:rsidR="00BE573B">
        <w:rPr>
          <w:rFonts w:ascii="仿宋_GB2312" w:eastAsia="仿宋_GB2312" w:hint="eastAsia"/>
          <w:sz w:val="28"/>
        </w:rPr>
        <w:t>0</w:t>
      </w:r>
      <w:r>
        <w:rPr>
          <w:rFonts w:ascii="仿宋_GB2312" w:eastAsia="仿宋_GB2312" w:hint="eastAsia"/>
          <w:sz w:val="28"/>
        </w:rPr>
        <w:t>日印发</w:t>
      </w:r>
    </w:p>
    <w:p w:rsidR="009D27DF" w:rsidRDefault="009D27DF">
      <w:pPr>
        <w:rPr>
          <w:rFonts w:hint="eastAsia"/>
        </w:rPr>
      </w:pPr>
      <w:r>
        <w:rPr>
          <w:rFonts w:hint="eastAsia"/>
        </w:rPr>
        <w:pict>
          <v:line id="_x0000_s1041" style="position:absolute;left:0;text-align:left;z-index:251658240" from="0,6.6pt" to="459pt,6.6pt"/>
        </w:pict>
      </w:r>
    </w:p>
    <w:p w:rsidR="009D27DF" w:rsidRDefault="009D27DF">
      <w:pPr>
        <w:spacing w:line="540" w:lineRule="exact"/>
        <w:jc w:val="center"/>
      </w:pPr>
    </w:p>
    <w:sectPr w:rsidR="009D27DF">
      <w:pgSz w:w="11906" w:h="16838"/>
      <w:pgMar w:top="1701" w:right="1134" w:bottom="170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7B4" w:rsidRDefault="008F67B4">
      <w:r>
        <w:separator/>
      </w:r>
    </w:p>
  </w:endnote>
  <w:endnote w:type="continuationSeparator" w:id="0">
    <w:p w:rsidR="008F67B4" w:rsidRDefault="008F6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985" w:rsidRDefault="000539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985" w:rsidRDefault="000539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985" w:rsidRDefault="00053985">
    <w:pPr>
      <w:pStyle w:val="a4"/>
      <w:framePr w:wrap="around" w:vAnchor="text" w:hAnchor="margin" w:xAlign="center" w:y="1"/>
      <w:rPr>
        <w:rStyle w:val="a5"/>
        <w:sz w:val="28"/>
      </w:rPr>
    </w:pP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CD2DE1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</w:p>
  <w:p w:rsidR="00053985" w:rsidRDefault="000539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7B4" w:rsidRDefault="008F67B4">
      <w:r>
        <w:separator/>
      </w:r>
    </w:p>
  </w:footnote>
  <w:footnote w:type="continuationSeparator" w:id="0">
    <w:p w:rsidR="008F67B4" w:rsidRDefault="008F6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7DF"/>
    <w:rsid w:val="00053985"/>
    <w:rsid w:val="001F4561"/>
    <w:rsid w:val="00262E94"/>
    <w:rsid w:val="00327A54"/>
    <w:rsid w:val="003571E2"/>
    <w:rsid w:val="003F26F5"/>
    <w:rsid w:val="004241FA"/>
    <w:rsid w:val="00496C85"/>
    <w:rsid w:val="00546204"/>
    <w:rsid w:val="0060362B"/>
    <w:rsid w:val="006461BB"/>
    <w:rsid w:val="007529F9"/>
    <w:rsid w:val="008F67B4"/>
    <w:rsid w:val="00985F1C"/>
    <w:rsid w:val="009D27DF"/>
    <w:rsid w:val="009F2B32"/>
    <w:rsid w:val="00A551DC"/>
    <w:rsid w:val="00BE573B"/>
    <w:rsid w:val="00CD2DE1"/>
    <w:rsid w:val="00CF061C"/>
    <w:rsid w:val="00DE64A8"/>
    <w:rsid w:val="00E2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idowControl/>
      <w:tabs>
        <w:tab w:val="left" w:pos="5258"/>
      </w:tabs>
      <w:spacing w:line="520" w:lineRule="exact"/>
      <w:ind w:firstLineChars="200" w:firstLine="640"/>
      <w:jc w:val="left"/>
    </w:pPr>
    <w:rPr>
      <w:rFonts w:ascii="仿宋_GB2312" w:eastAsia="仿宋_GB2312" w:hAnsi="仿宋_GB2312"/>
      <w:sz w:val="32"/>
      <w:szCs w:val="3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7529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邵武市教育局关于征订2017年</vt:lpstr>
    </vt:vector>
  </TitlesOfParts>
  <Company>Microsoft China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邵武市教育局关于征订2017年</dc:title>
  <dc:creator>Windows 用户</dc:creator>
  <cp:lastModifiedBy>Administrator</cp:lastModifiedBy>
  <cp:revision>2</cp:revision>
  <cp:lastPrinted>2002-01-10T10:06:00Z</cp:lastPrinted>
  <dcterms:created xsi:type="dcterms:W3CDTF">2019-02-22T03:46:00Z</dcterms:created>
  <dcterms:modified xsi:type="dcterms:W3CDTF">2019-02-22T03:46:00Z</dcterms:modified>
</cp:coreProperties>
</file>